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62" w:rsidRDefault="00497862" w:rsidP="00B560FD">
      <w:pPr>
        <w:widowControl/>
        <w:spacing w:line="600" w:lineRule="exact"/>
        <w:jc w:val="left"/>
        <w:rPr>
          <w:rFonts w:ascii="黑体" w:eastAsia="黑体" w:hAnsi="黑体" w:cs="黑体"/>
          <w:sz w:val="32"/>
          <w:szCs w:val="32"/>
        </w:rPr>
      </w:pPr>
      <w:r w:rsidRPr="00FC1598">
        <w:rPr>
          <w:rFonts w:ascii="黑体" w:eastAsia="黑体" w:hAnsi="黑体" w:cs="黑体" w:hint="eastAsia"/>
          <w:sz w:val="32"/>
          <w:szCs w:val="32"/>
        </w:rPr>
        <w:t>附件</w:t>
      </w:r>
      <w:r>
        <w:rPr>
          <w:rFonts w:ascii="黑体" w:eastAsia="黑体" w:hAnsi="黑体" w:cs="黑体"/>
          <w:sz w:val="32"/>
          <w:szCs w:val="32"/>
        </w:rPr>
        <w:t>2</w:t>
      </w:r>
    </w:p>
    <w:p w:rsidR="00497862" w:rsidRPr="000B1FD5" w:rsidRDefault="00497862" w:rsidP="00B560FD">
      <w:pPr>
        <w:widowControl/>
        <w:spacing w:line="600" w:lineRule="exact"/>
        <w:jc w:val="center"/>
        <w:rPr>
          <w:rFonts w:ascii="方正小标宋简体" w:eastAsia="方正小标宋简体" w:hAnsi="宋体"/>
          <w:color w:val="000000"/>
          <w:kern w:val="0"/>
          <w:sz w:val="36"/>
          <w:szCs w:val="36"/>
        </w:rPr>
      </w:pPr>
      <w:r w:rsidRPr="000B1FD5">
        <w:rPr>
          <w:rFonts w:ascii="方正小标宋简体" w:eastAsia="方正小标宋简体" w:hAnsi="宋体" w:cs="方正小标宋简体"/>
          <w:color w:val="000000"/>
          <w:kern w:val="0"/>
          <w:sz w:val="36"/>
          <w:szCs w:val="36"/>
        </w:rPr>
        <w:t>2020</w:t>
      </w:r>
      <w:r w:rsidRPr="000B1FD5">
        <w:rPr>
          <w:rFonts w:ascii="方正小标宋简体" w:eastAsia="方正小标宋简体" w:hAnsi="宋体" w:cs="方正小标宋简体" w:hint="eastAsia"/>
          <w:color w:val="000000"/>
          <w:kern w:val="0"/>
          <w:sz w:val="36"/>
          <w:szCs w:val="36"/>
        </w:rPr>
        <w:t>年度项目支出绩效自评表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
        <w:gridCol w:w="1028"/>
        <w:gridCol w:w="1001"/>
        <w:gridCol w:w="1266"/>
        <w:gridCol w:w="1285"/>
        <w:gridCol w:w="1266"/>
        <w:gridCol w:w="783"/>
        <w:gridCol w:w="869"/>
        <w:gridCol w:w="1324"/>
      </w:tblGrid>
      <w:tr w:rsidR="00497862" w:rsidRPr="00794DA8" w:rsidTr="000B1FD5">
        <w:trPr>
          <w:jc w:val="center"/>
        </w:trPr>
        <w:tc>
          <w:tcPr>
            <w:tcW w:w="1038" w:type="dxa"/>
            <w:vAlign w:val="center"/>
          </w:tcPr>
          <w:p w:rsidR="00497862" w:rsidRPr="00794DA8" w:rsidRDefault="00497862" w:rsidP="00B5494B">
            <w:pPr>
              <w:widowControl/>
              <w:spacing w:line="26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项目支</w:t>
            </w:r>
          </w:p>
          <w:p w:rsidR="00497862" w:rsidRPr="00794DA8" w:rsidRDefault="00497862" w:rsidP="00B5494B">
            <w:pPr>
              <w:widowControl/>
              <w:spacing w:line="26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出名称</w:t>
            </w:r>
          </w:p>
        </w:tc>
        <w:tc>
          <w:tcPr>
            <w:tcW w:w="8813" w:type="dxa"/>
            <w:gridSpan w:val="8"/>
            <w:vAlign w:val="center"/>
          </w:tcPr>
          <w:p w:rsidR="00497862" w:rsidRPr="00794DA8"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妇女儿童事业发展专项</w:t>
            </w:r>
          </w:p>
        </w:tc>
      </w:tr>
      <w:tr w:rsidR="00497862" w:rsidRPr="00794DA8" w:rsidTr="000B1FD5">
        <w:trPr>
          <w:jc w:val="center"/>
        </w:trPr>
        <w:tc>
          <w:tcPr>
            <w:tcW w:w="1038"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主管部门</w:t>
            </w:r>
          </w:p>
        </w:tc>
        <w:tc>
          <w:tcPr>
            <w:tcW w:w="4541" w:type="dxa"/>
            <w:gridSpan w:val="4"/>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r>
              <w:rPr>
                <w:rFonts w:ascii="FangSong_GB2312" w:eastAsia="FangSong_GB2312" w:hAnsi="宋体" w:cs="FangSong_GB2312" w:hint="eastAsia"/>
                <w:color w:val="000000"/>
                <w:kern w:val="0"/>
              </w:rPr>
              <w:t>省妇联</w:t>
            </w:r>
          </w:p>
        </w:tc>
        <w:tc>
          <w:tcPr>
            <w:tcW w:w="1271" w:type="dxa"/>
            <w:vAlign w:val="center"/>
          </w:tcPr>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实施单位</w:t>
            </w:r>
          </w:p>
        </w:tc>
        <w:tc>
          <w:tcPr>
            <w:tcW w:w="3001" w:type="dxa"/>
            <w:gridSpan w:val="3"/>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r>
              <w:rPr>
                <w:rFonts w:ascii="FangSong_GB2312" w:eastAsia="FangSong_GB2312" w:hAnsi="宋体" w:cs="FangSong_GB2312" w:hint="eastAsia"/>
                <w:color w:val="000000"/>
                <w:kern w:val="0"/>
              </w:rPr>
              <w:t>省妇联</w:t>
            </w:r>
          </w:p>
        </w:tc>
      </w:tr>
      <w:tr w:rsidR="00497862" w:rsidRPr="00794DA8" w:rsidTr="000B1FD5">
        <w:trPr>
          <w:jc w:val="center"/>
        </w:trPr>
        <w:tc>
          <w:tcPr>
            <w:tcW w:w="1038" w:type="dxa"/>
            <w:vMerge w:val="restart"/>
            <w:vAlign w:val="center"/>
          </w:tcPr>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项目资金</w:t>
            </w:r>
            <w:r w:rsidRPr="00794DA8">
              <w:rPr>
                <w:rFonts w:ascii="FangSong_GB2312" w:eastAsia="FangSong_GB2312" w:hAnsi="宋体"/>
                <w:color w:val="000000"/>
                <w:kern w:val="0"/>
              </w:rPr>
              <w:br/>
            </w:r>
            <w:r w:rsidRPr="00794DA8">
              <w:rPr>
                <w:rFonts w:ascii="FangSong_GB2312" w:eastAsia="FangSong_GB2312" w:hAnsi="宋体" w:cs="FangSong_GB2312" w:hint="eastAsia"/>
                <w:color w:val="000000"/>
                <w:kern w:val="0"/>
              </w:rPr>
              <w:t>（万元）</w:t>
            </w:r>
          </w:p>
        </w:tc>
        <w:tc>
          <w:tcPr>
            <w:tcW w:w="2053" w:type="dxa"/>
            <w:gridSpan w:val="2"/>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197" w:type="dxa"/>
            <w:vAlign w:val="center"/>
          </w:tcPr>
          <w:p w:rsidR="00497862"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年初</w:t>
            </w:r>
          </w:p>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预算数</w:t>
            </w:r>
          </w:p>
        </w:tc>
        <w:tc>
          <w:tcPr>
            <w:tcW w:w="1291" w:type="dxa"/>
            <w:vAlign w:val="center"/>
          </w:tcPr>
          <w:p w:rsidR="00497862"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全年</w:t>
            </w:r>
          </w:p>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预算数</w:t>
            </w:r>
          </w:p>
        </w:tc>
        <w:tc>
          <w:tcPr>
            <w:tcW w:w="1271" w:type="dxa"/>
            <w:vAlign w:val="center"/>
          </w:tcPr>
          <w:p w:rsidR="00497862" w:rsidRDefault="00497862" w:rsidP="00B5494B">
            <w:pPr>
              <w:jc w:val="center"/>
              <w:rPr>
                <w:rFonts w:ascii="FangSong_GB2312" w:eastAsia="FangSong_GB2312"/>
              </w:rPr>
            </w:pPr>
            <w:r w:rsidRPr="00794DA8">
              <w:rPr>
                <w:rFonts w:ascii="FangSong_GB2312" w:eastAsia="FangSong_GB2312" w:cs="FangSong_GB2312" w:hint="eastAsia"/>
              </w:rPr>
              <w:t>全年</w:t>
            </w:r>
          </w:p>
          <w:p w:rsidR="00497862" w:rsidRPr="00794DA8" w:rsidRDefault="00497862" w:rsidP="00B5494B">
            <w:pPr>
              <w:jc w:val="center"/>
              <w:rPr>
                <w:rFonts w:ascii="FangSong_GB2312" w:eastAsia="FangSong_GB2312"/>
              </w:rPr>
            </w:pPr>
            <w:r w:rsidRPr="00794DA8">
              <w:rPr>
                <w:rFonts w:ascii="FangSong_GB2312" w:eastAsia="FangSong_GB2312" w:cs="FangSong_GB2312" w:hint="eastAsia"/>
              </w:rPr>
              <w:t>执行数</w:t>
            </w:r>
          </w:p>
        </w:tc>
        <w:tc>
          <w:tcPr>
            <w:tcW w:w="789" w:type="dxa"/>
            <w:vAlign w:val="center"/>
          </w:tcPr>
          <w:p w:rsidR="00497862" w:rsidRPr="00794DA8" w:rsidRDefault="00497862" w:rsidP="00B5494B">
            <w:pPr>
              <w:jc w:val="center"/>
              <w:rPr>
                <w:rFonts w:ascii="FangSong_GB2312" w:eastAsia="FangSong_GB2312"/>
              </w:rPr>
            </w:pPr>
            <w:r w:rsidRPr="00794DA8">
              <w:rPr>
                <w:rFonts w:ascii="FangSong_GB2312" w:eastAsia="FangSong_GB2312" w:cs="FangSong_GB2312" w:hint="eastAsia"/>
              </w:rPr>
              <w:t>分值</w:t>
            </w:r>
          </w:p>
        </w:tc>
        <w:tc>
          <w:tcPr>
            <w:tcW w:w="870" w:type="dxa"/>
            <w:vAlign w:val="center"/>
          </w:tcPr>
          <w:p w:rsidR="00497862" w:rsidRPr="00794DA8" w:rsidRDefault="00497862" w:rsidP="00B5494B">
            <w:pPr>
              <w:jc w:val="center"/>
              <w:rPr>
                <w:rFonts w:ascii="FangSong_GB2312" w:eastAsia="FangSong_GB2312"/>
              </w:rPr>
            </w:pPr>
            <w:r w:rsidRPr="00794DA8">
              <w:rPr>
                <w:rFonts w:ascii="FangSong_GB2312" w:eastAsia="FangSong_GB2312" w:cs="FangSong_GB2312" w:hint="eastAsia"/>
              </w:rPr>
              <w:t>执行率</w:t>
            </w:r>
          </w:p>
        </w:tc>
        <w:tc>
          <w:tcPr>
            <w:tcW w:w="1342" w:type="dxa"/>
            <w:vAlign w:val="center"/>
          </w:tcPr>
          <w:p w:rsidR="00497862" w:rsidRPr="00794DA8" w:rsidRDefault="00497862" w:rsidP="00B5494B">
            <w:pPr>
              <w:jc w:val="center"/>
              <w:rPr>
                <w:rFonts w:ascii="FangSong_GB2312" w:eastAsia="FangSong_GB2312"/>
              </w:rPr>
            </w:pPr>
            <w:r w:rsidRPr="00794DA8">
              <w:rPr>
                <w:rFonts w:ascii="FangSong_GB2312" w:eastAsia="FangSong_GB2312" w:cs="FangSong_GB2312" w:hint="eastAsia"/>
              </w:rPr>
              <w:t>得分</w:t>
            </w:r>
          </w:p>
        </w:tc>
      </w:tr>
      <w:tr w:rsidR="00497862" w:rsidRPr="00794DA8" w:rsidTr="000B1FD5">
        <w:trPr>
          <w:jc w:val="center"/>
        </w:trPr>
        <w:tc>
          <w:tcPr>
            <w:tcW w:w="1038" w:type="dxa"/>
            <w:vMerge/>
            <w:vAlign w:val="center"/>
          </w:tcPr>
          <w:p w:rsidR="00497862" w:rsidRPr="00794DA8" w:rsidRDefault="00497862" w:rsidP="00B5494B">
            <w:pPr>
              <w:widowControl/>
              <w:jc w:val="left"/>
              <w:rPr>
                <w:rFonts w:ascii="FangSong_GB2312" w:eastAsia="FangSong_GB2312" w:hAnsi="宋体"/>
                <w:color w:val="000000"/>
                <w:kern w:val="0"/>
              </w:rPr>
            </w:pPr>
          </w:p>
        </w:tc>
        <w:tc>
          <w:tcPr>
            <w:tcW w:w="2053" w:type="dxa"/>
            <w:gridSpan w:val="2"/>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年度资金总额　</w:t>
            </w:r>
          </w:p>
        </w:tc>
        <w:tc>
          <w:tcPr>
            <w:tcW w:w="1197" w:type="dxa"/>
            <w:vAlign w:val="center"/>
          </w:tcPr>
          <w:p w:rsidR="00497862" w:rsidRPr="00794DA8"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2253.08</w:t>
            </w:r>
          </w:p>
        </w:tc>
        <w:tc>
          <w:tcPr>
            <w:tcW w:w="129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2253.08</w:t>
            </w:r>
          </w:p>
        </w:tc>
        <w:tc>
          <w:tcPr>
            <w:tcW w:w="1271" w:type="dxa"/>
            <w:vAlign w:val="center"/>
          </w:tcPr>
          <w:p w:rsidR="00497862" w:rsidRPr="00794DA8"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1936.94</w:t>
            </w:r>
          </w:p>
        </w:tc>
        <w:tc>
          <w:tcPr>
            <w:tcW w:w="789" w:type="dxa"/>
            <w:vAlign w:val="center"/>
          </w:tcPr>
          <w:p w:rsidR="00497862" w:rsidRPr="00794DA8"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10</w:t>
            </w:r>
          </w:p>
        </w:tc>
        <w:tc>
          <w:tcPr>
            <w:tcW w:w="870"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85.97%</w:t>
            </w:r>
          </w:p>
        </w:tc>
        <w:tc>
          <w:tcPr>
            <w:tcW w:w="1342"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8.5</w:t>
            </w:r>
          </w:p>
        </w:tc>
      </w:tr>
      <w:tr w:rsidR="00497862" w:rsidRPr="00794DA8" w:rsidTr="000B1FD5">
        <w:trPr>
          <w:jc w:val="center"/>
        </w:trPr>
        <w:tc>
          <w:tcPr>
            <w:tcW w:w="1038" w:type="dxa"/>
            <w:vMerge/>
            <w:vAlign w:val="center"/>
          </w:tcPr>
          <w:p w:rsidR="00497862" w:rsidRPr="00794DA8" w:rsidRDefault="00497862" w:rsidP="00B5494B">
            <w:pPr>
              <w:widowControl/>
              <w:jc w:val="left"/>
              <w:rPr>
                <w:rFonts w:ascii="FangSong_GB2312" w:eastAsia="FangSong_GB2312" w:hAnsi="宋体"/>
                <w:color w:val="000000"/>
                <w:kern w:val="0"/>
              </w:rPr>
            </w:pPr>
          </w:p>
        </w:tc>
        <w:tc>
          <w:tcPr>
            <w:tcW w:w="2053" w:type="dxa"/>
            <w:gridSpan w:val="2"/>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其中：当年财政拨款　</w:t>
            </w:r>
          </w:p>
        </w:tc>
        <w:tc>
          <w:tcPr>
            <w:tcW w:w="1197"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29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27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789"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870"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342"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r>
      <w:tr w:rsidR="00497862" w:rsidRPr="00794DA8" w:rsidTr="000B1FD5">
        <w:trPr>
          <w:jc w:val="center"/>
        </w:trPr>
        <w:tc>
          <w:tcPr>
            <w:tcW w:w="1038" w:type="dxa"/>
            <w:vMerge/>
            <w:vAlign w:val="center"/>
          </w:tcPr>
          <w:p w:rsidR="00497862" w:rsidRPr="00794DA8" w:rsidRDefault="00497862" w:rsidP="00B5494B">
            <w:pPr>
              <w:widowControl/>
              <w:jc w:val="left"/>
              <w:rPr>
                <w:rFonts w:ascii="FangSong_GB2312" w:eastAsia="FangSong_GB2312" w:hAnsi="宋体"/>
                <w:color w:val="000000"/>
                <w:kern w:val="0"/>
              </w:rPr>
            </w:pPr>
          </w:p>
        </w:tc>
        <w:tc>
          <w:tcPr>
            <w:tcW w:w="2053" w:type="dxa"/>
            <w:gridSpan w:val="2"/>
            <w:vAlign w:val="center"/>
          </w:tcPr>
          <w:p w:rsidR="00497862" w:rsidRPr="00794DA8" w:rsidRDefault="00497862" w:rsidP="00497862">
            <w:pPr>
              <w:widowControl/>
              <w:ind w:firstLineChars="300" w:firstLine="31680"/>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上年结转资金　</w:t>
            </w:r>
          </w:p>
        </w:tc>
        <w:tc>
          <w:tcPr>
            <w:tcW w:w="1197"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29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27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789"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870"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342"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r>
      <w:tr w:rsidR="00497862" w:rsidRPr="00794DA8" w:rsidTr="000B1FD5">
        <w:trPr>
          <w:jc w:val="center"/>
        </w:trPr>
        <w:tc>
          <w:tcPr>
            <w:tcW w:w="1038" w:type="dxa"/>
            <w:vMerge/>
            <w:vAlign w:val="center"/>
          </w:tcPr>
          <w:p w:rsidR="00497862" w:rsidRPr="00794DA8" w:rsidRDefault="00497862" w:rsidP="00B5494B">
            <w:pPr>
              <w:widowControl/>
              <w:jc w:val="left"/>
              <w:rPr>
                <w:rFonts w:ascii="FangSong_GB2312" w:eastAsia="FangSong_GB2312" w:hAnsi="宋体"/>
                <w:color w:val="000000"/>
                <w:kern w:val="0"/>
              </w:rPr>
            </w:pPr>
          </w:p>
        </w:tc>
        <w:tc>
          <w:tcPr>
            <w:tcW w:w="2053" w:type="dxa"/>
            <w:gridSpan w:val="2"/>
            <w:vAlign w:val="center"/>
          </w:tcPr>
          <w:p w:rsidR="00497862" w:rsidRPr="00794DA8" w:rsidRDefault="00497862" w:rsidP="00497862">
            <w:pPr>
              <w:widowControl/>
              <w:ind w:firstLineChars="300" w:firstLine="31680"/>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其他资金</w:t>
            </w:r>
          </w:p>
        </w:tc>
        <w:tc>
          <w:tcPr>
            <w:tcW w:w="1197"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29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271"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789"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870"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1342" w:type="dxa"/>
            <w:vAlign w:val="center"/>
          </w:tcPr>
          <w:p w:rsidR="00497862" w:rsidRPr="00794DA8" w:rsidRDefault="00497862" w:rsidP="00B5494B">
            <w:pPr>
              <w:widowControl/>
              <w:jc w:val="left"/>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r>
      <w:tr w:rsidR="00497862" w:rsidRPr="00794DA8" w:rsidTr="000B1FD5">
        <w:trPr>
          <w:jc w:val="center"/>
        </w:trPr>
        <w:tc>
          <w:tcPr>
            <w:tcW w:w="1038" w:type="dxa"/>
            <w:vMerge w:val="restart"/>
            <w:vAlign w:val="center"/>
          </w:tcPr>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年度总体目标</w:t>
            </w:r>
          </w:p>
        </w:tc>
        <w:tc>
          <w:tcPr>
            <w:tcW w:w="4541" w:type="dxa"/>
            <w:gridSpan w:val="4"/>
            <w:vAlign w:val="center"/>
          </w:tcPr>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预期目标</w:t>
            </w:r>
          </w:p>
        </w:tc>
        <w:tc>
          <w:tcPr>
            <w:tcW w:w="4272" w:type="dxa"/>
            <w:gridSpan w:val="4"/>
            <w:vAlign w:val="center"/>
          </w:tcPr>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实际完成情况　</w:t>
            </w:r>
          </w:p>
        </w:tc>
      </w:tr>
      <w:tr w:rsidR="00497862" w:rsidRPr="00794DA8" w:rsidTr="000B1FD5">
        <w:trPr>
          <w:trHeight w:val="558"/>
          <w:jc w:val="center"/>
        </w:trPr>
        <w:tc>
          <w:tcPr>
            <w:tcW w:w="1038" w:type="dxa"/>
            <w:vMerge/>
            <w:vAlign w:val="center"/>
          </w:tcPr>
          <w:p w:rsidR="00497862" w:rsidRPr="00794DA8" w:rsidRDefault="00497862" w:rsidP="00B5494B">
            <w:pPr>
              <w:widowControl/>
              <w:jc w:val="left"/>
              <w:rPr>
                <w:rFonts w:ascii="FangSong_GB2312" w:eastAsia="FangSong_GB2312" w:hAnsi="宋体"/>
                <w:color w:val="000000"/>
                <w:kern w:val="0"/>
              </w:rPr>
            </w:pPr>
          </w:p>
        </w:tc>
        <w:tc>
          <w:tcPr>
            <w:tcW w:w="4541" w:type="dxa"/>
            <w:gridSpan w:val="4"/>
            <w:vAlign w:val="center"/>
          </w:tcPr>
          <w:p w:rsidR="00497862" w:rsidRPr="00237556" w:rsidRDefault="00497862" w:rsidP="00497862">
            <w:pPr>
              <w:adjustRightInd w:val="0"/>
              <w:snapToGrid w:val="0"/>
              <w:spacing w:line="240" w:lineRule="exact"/>
              <w:ind w:firstLineChars="200" w:firstLine="31680"/>
              <w:rPr>
                <w:rFonts w:ascii="仿宋" w:eastAsia="仿宋" w:hAnsi="仿宋"/>
              </w:rPr>
            </w:pPr>
            <w:r w:rsidRPr="00237556">
              <w:rPr>
                <w:rFonts w:ascii="仿宋" w:eastAsia="仿宋" w:hAnsi="仿宋" w:cs="仿宋" w:hint="eastAsia"/>
              </w:rPr>
              <w:t>坚持男女平等基本国策，促进妇女全面发展，促进两性和谐发展，促进妇女与经济社会同步发展。保障妇女平等享有基本公共卫生服务，生命质量和健康水平明显提高；平等享有受教育的权利和机会，受教育程度持续提高；平等获得经济资源和参与经济发展，经济地位明显提升；平等参与社会事务管理，参政水平不断提高；平等享有社会保障，社会福利水平显著提高；平等参与环境决策和管理，发展环境更为优化；保障妇女合法权益的法规政策体系更加完善，合法权益得到切实保障。完善覆盖城乡儿童的基本医疗卫生保障制度，提高儿童身心健康水平；促进基本公共教育服务均等化，保障儿童享有更高质量的教育；扩大儿童福利范围，建立和完善适度普惠的儿童福利体系；提高儿童工作社会化服务水平，创建儿童友好型社会环境；完善保护儿童的法规体系和保护机制，依法保护儿童合法权益。</w:t>
            </w:r>
          </w:p>
          <w:p w:rsidR="00497862" w:rsidRPr="00794DA8" w:rsidRDefault="00497862" w:rsidP="000B1FD5">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 xml:space="preserve">　</w:t>
            </w:r>
          </w:p>
        </w:tc>
        <w:tc>
          <w:tcPr>
            <w:tcW w:w="4272" w:type="dxa"/>
            <w:gridSpan w:val="4"/>
            <w:vAlign w:val="center"/>
          </w:tcPr>
          <w:p w:rsidR="00497862" w:rsidRPr="00794DA8" w:rsidRDefault="00497862" w:rsidP="000B1FD5">
            <w:pPr>
              <w:pStyle w:val="Footer"/>
              <w:spacing w:line="240" w:lineRule="exact"/>
              <w:jc w:val="both"/>
              <w:rPr>
                <w:rFonts w:ascii="FangSong_GB2312" w:eastAsia="FangSong_GB2312" w:hAnsi="宋体"/>
                <w:color w:val="000000"/>
                <w:kern w:val="0"/>
              </w:rPr>
            </w:pPr>
            <w:r w:rsidRPr="00237556">
              <w:rPr>
                <w:rFonts w:ascii="仿宋" w:eastAsia="仿宋" w:hAnsi="仿宋" w:cs="仿宋"/>
                <w:sz w:val="21"/>
                <w:szCs w:val="21"/>
              </w:rPr>
              <w:t>1</w:t>
            </w:r>
            <w:r>
              <w:rPr>
                <w:rFonts w:ascii="仿宋" w:eastAsia="仿宋" w:hAnsi="仿宋" w:cs="仿宋"/>
                <w:sz w:val="21"/>
                <w:szCs w:val="21"/>
              </w:rPr>
              <w:t>.</w:t>
            </w:r>
            <w:r w:rsidRPr="00237556">
              <w:rPr>
                <w:rFonts w:ascii="仿宋" w:eastAsia="仿宋" w:hAnsi="仿宋" w:cs="仿宋" w:hint="eastAsia"/>
                <w:sz w:val="21"/>
                <w:szCs w:val="21"/>
              </w:rPr>
              <w:t>组建覆盖全省妇联系统的“湘女</w:t>
            </w:r>
            <w:r w:rsidRPr="00237556">
              <w:rPr>
                <w:rFonts w:ascii="仿宋" w:eastAsia="仿宋" w:hAnsi="仿宋" w:cs="仿宋"/>
                <w:sz w:val="21"/>
                <w:szCs w:val="21"/>
              </w:rPr>
              <w:t>e</w:t>
            </w:r>
            <w:r w:rsidRPr="00237556">
              <w:rPr>
                <w:rFonts w:ascii="仿宋" w:eastAsia="仿宋" w:hAnsi="仿宋" w:cs="仿宋" w:hint="eastAsia"/>
                <w:sz w:val="21"/>
                <w:szCs w:val="21"/>
              </w:rPr>
              <w:t>家”新媒体联盟，线上线下开展“百千万巾帼大宣讲”，学习宣传习近平新时代中国特色社会主义思想，引领广大妇女听党话跟党走。开展“巾帼初心耀三湘”主题活动，巡讲红色湘女精神</w:t>
            </w:r>
            <w:r w:rsidRPr="00237556">
              <w:rPr>
                <w:rFonts w:ascii="仿宋" w:eastAsia="仿宋" w:hAnsi="仿宋" w:cs="仿宋"/>
                <w:sz w:val="21"/>
                <w:szCs w:val="21"/>
              </w:rPr>
              <w:t>100</w:t>
            </w:r>
            <w:r w:rsidRPr="00237556">
              <w:rPr>
                <w:rFonts w:ascii="仿宋" w:eastAsia="仿宋" w:hAnsi="仿宋" w:cs="仿宋" w:hint="eastAsia"/>
                <w:sz w:val="21"/>
                <w:szCs w:val="21"/>
              </w:rPr>
              <w:t>场，推出初心篇·红色湘女故事、传承篇·三八红旗手故事、奋斗篇·巾帼扶贫故事，网上阅读量</w:t>
            </w:r>
            <w:r w:rsidRPr="00237556">
              <w:rPr>
                <w:rFonts w:ascii="仿宋" w:eastAsia="仿宋" w:hAnsi="仿宋" w:cs="仿宋"/>
                <w:sz w:val="21"/>
                <w:szCs w:val="21"/>
              </w:rPr>
              <w:t>1500</w:t>
            </w:r>
            <w:r w:rsidRPr="00237556">
              <w:rPr>
                <w:rFonts w:ascii="仿宋" w:eastAsia="仿宋" w:hAnsi="仿宋" w:cs="仿宋" w:hint="eastAsia"/>
                <w:sz w:val="21"/>
                <w:szCs w:val="21"/>
              </w:rPr>
              <w:t>多万。开展湖湘红色基因传承研究，推出湖湘革命家风系列原创故事。</w:t>
            </w:r>
            <w:r w:rsidRPr="00237556">
              <w:rPr>
                <w:rFonts w:ascii="仿宋" w:eastAsia="仿宋" w:hAnsi="仿宋" w:cs="仿宋"/>
                <w:sz w:val="21"/>
                <w:szCs w:val="21"/>
              </w:rPr>
              <w:t>2.</w:t>
            </w:r>
            <w:r w:rsidRPr="00237556">
              <w:rPr>
                <w:rFonts w:ascii="仿宋" w:eastAsia="仿宋" w:hAnsi="仿宋" w:cs="仿宋" w:hint="eastAsia"/>
                <w:sz w:val="21"/>
                <w:szCs w:val="21"/>
              </w:rPr>
              <w:t>组建心理援助团队，通过</w:t>
            </w:r>
            <w:r w:rsidRPr="00237556">
              <w:rPr>
                <w:rFonts w:ascii="仿宋" w:eastAsia="仿宋" w:hAnsi="仿宋" w:cs="仿宋"/>
                <w:sz w:val="21"/>
                <w:szCs w:val="21"/>
              </w:rPr>
              <w:t>12338</w:t>
            </w:r>
            <w:r w:rsidRPr="00237556">
              <w:rPr>
                <w:rFonts w:ascii="仿宋" w:eastAsia="仿宋" w:hAnsi="仿宋" w:cs="仿宋" w:hint="eastAsia"/>
                <w:sz w:val="21"/>
                <w:szCs w:val="21"/>
              </w:rPr>
              <w:t>妇女维权热线，为妇女群众解疑答惑、疏导情绪。组织妇联执委、巾帼志愿者救助因疫情影响造成监护缺失的儿童。</w:t>
            </w:r>
            <w:r w:rsidRPr="00237556">
              <w:rPr>
                <w:rFonts w:ascii="仿宋" w:eastAsia="仿宋" w:hAnsi="仿宋" w:cs="仿宋"/>
                <w:sz w:val="21"/>
                <w:szCs w:val="21"/>
              </w:rPr>
              <w:t>3.</w:t>
            </w:r>
            <w:r w:rsidRPr="00237556">
              <w:rPr>
                <w:rFonts w:ascii="仿宋" w:eastAsia="仿宋" w:hAnsi="仿宋" w:cs="仿宋" w:hint="eastAsia"/>
                <w:sz w:val="21"/>
                <w:szCs w:val="21"/>
              </w:rPr>
              <w:t>开展“出手吧，姐姐”全省妇联系统“七一”扶贫大直播活动，销售农产品</w:t>
            </w:r>
            <w:r w:rsidRPr="00237556">
              <w:rPr>
                <w:rFonts w:ascii="仿宋" w:eastAsia="仿宋" w:hAnsi="仿宋" w:cs="仿宋"/>
                <w:sz w:val="21"/>
                <w:szCs w:val="21"/>
              </w:rPr>
              <w:t>124.2</w:t>
            </w:r>
            <w:r w:rsidRPr="00237556">
              <w:rPr>
                <w:rFonts w:ascii="仿宋" w:eastAsia="仿宋" w:hAnsi="仿宋" w:cs="仿宋" w:hint="eastAsia"/>
                <w:sz w:val="21"/>
                <w:szCs w:val="21"/>
              </w:rPr>
              <w:t>万件，销售额</w:t>
            </w:r>
            <w:r w:rsidRPr="00237556">
              <w:rPr>
                <w:rFonts w:ascii="仿宋" w:eastAsia="仿宋" w:hAnsi="仿宋" w:cs="仿宋"/>
                <w:sz w:val="21"/>
                <w:szCs w:val="21"/>
              </w:rPr>
              <w:t>1362</w:t>
            </w:r>
            <w:r w:rsidRPr="00237556">
              <w:rPr>
                <w:rFonts w:ascii="仿宋" w:eastAsia="仿宋" w:hAnsi="仿宋" w:cs="仿宋" w:hint="eastAsia"/>
                <w:sz w:val="21"/>
                <w:szCs w:val="21"/>
              </w:rPr>
              <w:t>万元，全国妇联以此案为例向联合国妇女署进行推介。举办“奋斗吧，姐姐”全省第二届巾帼创业创新大赛、家政服务职业大赛。开展手工、家政等技能培训</w:t>
            </w:r>
            <w:r w:rsidRPr="00237556">
              <w:rPr>
                <w:rFonts w:ascii="仿宋" w:eastAsia="仿宋" w:hAnsi="仿宋" w:cs="仿宋"/>
                <w:sz w:val="21"/>
                <w:szCs w:val="21"/>
              </w:rPr>
              <w:t>2657</w:t>
            </w:r>
            <w:r w:rsidRPr="00237556">
              <w:rPr>
                <w:rFonts w:ascii="仿宋" w:eastAsia="仿宋" w:hAnsi="仿宋" w:cs="仿宋" w:hint="eastAsia"/>
                <w:sz w:val="21"/>
                <w:szCs w:val="21"/>
              </w:rPr>
              <w:t>期，培训妇女</w:t>
            </w:r>
            <w:r w:rsidRPr="00237556">
              <w:rPr>
                <w:rFonts w:ascii="仿宋" w:eastAsia="仿宋" w:hAnsi="仿宋" w:cs="仿宋"/>
                <w:sz w:val="21"/>
                <w:szCs w:val="21"/>
              </w:rPr>
              <w:t>7</w:t>
            </w:r>
            <w:r w:rsidRPr="00237556">
              <w:rPr>
                <w:rFonts w:ascii="仿宋" w:eastAsia="仿宋" w:hAnsi="仿宋" w:cs="仿宋" w:hint="eastAsia"/>
                <w:sz w:val="21"/>
                <w:szCs w:val="21"/>
              </w:rPr>
              <w:t>万多人，帮助妇女实现家门口就业。</w:t>
            </w:r>
            <w:r w:rsidRPr="00237556">
              <w:rPr>
                <w:rFonts w:ascii="仿宋" w:eastAsia="仿宋" w:hAnsi="仿宋" w:cs="仿宋"/>
                <w:sz w:val="21"/>
                <w:szCs w:val="21"/>
              </w:rPr>
              <w:t>4.</w:t>
            </w:r>
            <w:r w:rsidRPr="00237556">
              <w:rPr>
                <w:rFonts w:ascii="仿宋" w:eastAsia="仿宋" w:hAnsi="仿宋" w:cs="仿宋" w:hint="eastAsia"/>
                <w:sz w:val="21"/>
                <w:szCs w:val="21"/>
              </w:rPr>
              <w:t>联合省检察院建立保护妇女儿童权益合作机制。组织专业团队下沉</w:t>
            </w:r>
            <w:r w:rsidRPr="00237556">
              <w:rPr>
                <w:rFonts w:ascii="仿宋" w:eastAsia="仿宋" w:hAnsi="仿宋" w:cs="仿宋"/>
                <w:sz w:val="21"/>
                <w:szCs w:val="21"/>
              </w:rPr>
              <w:t>14</w:t>
            </w:r>
            <w:r w:rsidRPr="00237556">
              <w:rPr>
                <w:rFonts w:ascii="仿宋" w:eastAsia="仿宋" w:hAnsi="仿宋" w:cs="仿宋" w:hint="eastAsia"/>
                <w:sz w:val="21"/>
                <w:szCs w:val="21"/>
              </w:rPr>
              <w:t>个市州培训公益师资，建成覆盖城乡的儿童性教育师资队伍。开展女童权益保护宣讲三年行动，进基层开课</w:t>
            </w:r>
            <w:r w:rsidRPr="00237556">
              <w:rPr>
                <w:rFonts w:ascii="仿宋" w:eastAsia="仿宋" w:hAnsi="仿宋" w:cs="仿宋"/>
                <w:sz w:val="21"/>
                <w:szCs w:val="21"/>
              </w:rPr>
              <w:t>1400</w:t>
            </w:r>
            <w:r w:rsidRPr="00237556">
              <w:rPr>
                <w:rFonts w:ascii="仿宋" w:eastAsia="仿宋" w:hAnsi="仿宋" w:cs="仿宋" w:hint="eastAsia"/>
                <w:sz w:val="21"/>
                <w:szCs w:val="21"/>
              </w:rPr>
              <w:t>多场，百万人受益。建设市县乡村四级婚姻家庭纠纷人民调解委员会，建立县以上婚调委</w:t>
            </w:r>
            <w:r w:rsidRPr="00237556">
              <w:rPr>
                <w:rFonts w:ascii="仿宋" w:eastAsia="仿宋" w:hAnsi="仿宋" w:cs="仿宋"/>
                <w:sz w:val="21"/>
                <w:szCs w:val="21"/>
              </w:rPr>
              <w:t>140</w:t>
            </w:r>
            <w:r w:rsidRPr="00237556">
              <w:rPr>
                <w:rFonts w:ascii="仿宋" w:eastAsia="仿宋" w:hAnsi="仿宋" w:cs="仿宋" w:hint="eastAsia"/>
                <w:sz w:val="21"/>
                <w:szCs w:val="21"/>
              </w:rPr>
              <w:t>个，专兼职调解员</w:t>
            </w:r>
            <w:r w:rsidRPr="00237556">
              <w:rPr>
                <w:rFonts w:ascii="仿宋" w:eastAsia="仿宋" w:hAnsi="仿宋" w:cs="仿宋"/>
                <w:sz w:val="21"/>
                <w:szCs w:val="21"/>
              </w:rPr>
              <w:t>1.1</w:t>
            </w:r>
            <w:r w:rsidRPr="00237556">
              <w:rPr>
                <w:rFonts w:ascii="仿宋" w:eastAsia="仿宋" w:hAnsi="仿宋" w:cs="仿宋" w:hint="eastAsia"/>
                <w:sz w:val="21"/>
                <w:szCs w:val="21"/>
              </w:rPr>
              <w:t>万人。开展《民法典》宣讲、家事律师公益普法行等活动，引导妇女学法守法。</w:t>
            </w:r>
            <w:r w:rsidRPr="00237556">
              <w:rPr>
                <w:rFonts w:ascii="仿宋" w:eastAsia="仿宋" w:hAnsi="仿宋" w:cs="仿宋"/>
                <w:sz w:val="21"/>
                <w:szCs w:val="21"/>
              </w:rPr>
              <w:t>5.</w:t>
            </w:r>
            <w:r w:rsidRPr="00237556">
              <w:rPr>
                <w:rFonts w:ascii="仿宋" w:eastAsia="仿宋" w:hAnsi="仿宋" w:cs="仿宋" w:hint="eastAsia"/>
                <w:sz w:val="21"/>
                <w:szCs w:val="21"/>
              </w:rPr>
              <w:t>联合省人大社建委起草《湖南省家庭教育促进条例》，已通过省人大常委会二审。线上线下做实做优家庭教育阵地，全省城市社区家长学校建设率达</w:t>
            </w:r>
            <w:r w:rsidRPr="00237556">
              <w:rPr>
                <w:rFonts w:ascii="仿宋" w:eastAsia="仿宋" w:hAnsi="仿宋" w:cs="仿宋"/>
                <w:sz w:val="21"/>
                <w:szCs w:val="21"/>
              </w:rPr>
              <w:t>92.6%</w:t>
            </w:r>
            <w:r w:rsidRPr="00237556">
              <w:rPr>
                <w:rFonts w:ascii="仿宋" w:eastAsia="仿宋" w:hAnsi="仿宋" w:cs="仿宋" w:hint="eastAsia"/>
                <w:sz w:val="21"/>
                <w:szCs w:val="21"/>
              </w:rPr>
              <w:t>，农村达</w:t>
            </w:r>
            <w:r w:rsidRPr="00237556">
              <w:rPr>
                <w:rFonts w:ascii="仿宋" w:eastAsia="仿宋" w:hAnsi="仿宋" w:cs="仿宋"/>
                <w:sz w:val="21"/>
                <w:szCs w:val="21"/>
              </w:rPr>
              <w:t>81.1%</w:t>
            </w:r>
            <w:r w:rsidRPr="00237556">
              <w:rPr>
                <w:rFonts w:ascii="仿宋" w:eastAsia="仿宋" w:hAnsi="仿宋" w:cs="仿宋" w:hint="eastAsia"/>
                <w:sz w:val="21"/>
                <w:szCs w:val="21"/>
              </w:rPr>
              <w:t>；建成</w:t>
            </w:r>
            <w:r w:rsidRPr="00237556">
              <w:rPr>
                <w:rFonts w:ascii="仿宋" w:eastAsia="仿宋" w:hAnsi="仿宋" w:cs="仿宋"/>
                <w:sz w:val="21"/>
                <w:szCs w:val="21"/>
              </w:rPr>
              <w:t>2.8</w:t>
            </w:r>
            <w:r w:rsidRPr="00237556">
              <w:rPr>
                <w:rFonts w:ascii="仿宋" w:eastAsia="仿宋" w:hAnsi="仿宋" w:cs="仿宋" w:hint="eastAsia"/>
                <w:sz w:val="21"/>
                <w:szCs w:val="21"/>
              </w:rPr>
              <w:t>万所村级儿童之家，覆盖率达</w:t>
            </w:r>
            <w:r w:rsidRPr="00237556">
              <w:rPr>
                <w:rFonts w:ascii="仿宋" w:eastAsia="仿宋" w:hAnsi="仿宋" w:cs="仿宋"/>
                <w:sz w:val="21"/>
                <w:szCs w:val="21"/>
              </w:rPr>
              <w:t>95%</w:t>
            </w:r>
            <w:r w:rsidRPr="00237556">
              <w:rPr>
                <w:rFonts w:ascii="仿宋" w:eastAsia="仿宋" w:hAnsi="仿宋" w:cs="仿宋" w:hint="eastAsia"/>
                <w:sz w:val="21"/>
                <w:szCs w:val="21"/>
              </w:rPr>
              <w:t>以上。开展农村留守儿童关爱服务试点，全国妇联、民政部推广湖南经验。创造性开展家庭文明创建活动，打造“美家美妇”工作品牌，引领妇女广泛参与“美丽庭院”建设和垃圾分类工作。建设全国最优质的湖南省网上家长学校，常态化开展网上家庭教育公益指导服务。</w:t>
            </w:r>
            <w:r w:rsidRPr="00237556">
              <w:rPr>
                <w:rFonts w:ascii="仿宋" w:eastAsia="仿宋" w:hAnsi="仿宋" w:cs="仿宋"/>
                <w:sz w:val="21"/>
                <w:szCs w:val="21"/>
              </w:rPr>
              <w:t>6.</w:t>
            </w:r>
            <w:r w:rsidRPr="00237556">
              <w:rPr>
                <w:rFonts w:ascii="仿宋" w:eastAsia="仿宋" w:hAnsi="仿宋" w:cs="仿宋" w:hint="eastAsia"/>
                <w:sz w:val="21"/>
                <w:szCs w:val="21"/>
              </w:rPr>
              <w:t>为提升全省</w:t>
            </w:r>
            <w:r w:rsidRPr="00237556">
              <w:rPr>
                <w:rFonts w:ascii="仿宋" w:eastAsia="仿宋" w:hAnsi="仿宋" w:cs="仿宋"/>
                <w:sz w:val="21"/>
                <w:szCs w:val="21"/>
              </w:rPr>
              <w:t>51</w:t>
            </w:r>
            <w:r w:rsidRPr="00237556">
              <w:rPr>
                <w:rFonts w:ascii="仿宋" w:eastAsia="仿宋" w:hAnsi="仿宋" w:cs="仿宋" w:hint="eastAsia"/>
                <w:sz w:val="21"/>
                <w:szCs w:val="21"/>
              </w:rPr>
              <w:t>万妇联执委履职能力，实施基层妇联领头雁培训计划，培训各级妇联干部、执委</w:t>
            </w:r>
            <w:r w:rsidRPr="00237556">
              <w:rPr>
                <w:rFonts w:ascii="仿宋" w:eastAsia="仿宋" w:hAnsi="仿宋" w:cs="仿宋"/>
                <w:sz w:val="21"/>
                <w:szCs w:val="21"/>
              </w:rPr>
              <w:t>3.9</w:t>
            </w:r>
            <w:r w:rsidRPr="00237556">
              <w:rPr>
                <w:rFonts w:ascii="仿宋" w:eastAsia="仿宋" w:hAnsi="仿宋" w:cs="仿宋" w:hint="eastAsia"/>
                <w:sz w:val="21"/>
                <w:szCs w:val="21"/>
              </w:rPr>
              <w:t>万人。探索建立妇联执委工作室，成立女性社会组织联盟、巾帼志愿者联盟，开展“户帮户亲帮亲·互助脱贫奔小康”活动，打通服务妇女群众最后一公里。</w:t>
            </w:r>
          </w:p>
        </w:tc>
      </w:tr>
      <w:tr w:rsidR="00497862" w:rsidRPr="00794DA8" w:rsidTr="000B1FD5">
        <w:trPr>
          <w:jc w:val="center"/>
        </w:trPr>
        <w:tc>
          <w:tcPr>
            <w:tcW w:w="1038" w:type="dxa"/>
            <w:vMerge w:val="restart"/>
            <w:vAlign w:val="center"/>
          </w:tcPr>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绩</w:t>
            </w:r>
          </w:p>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效</w:t>
            </w:r>
          </w:p>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指</w:t>
            </w:r>
          </w:p>
          <w:p w:rsidR="00497862" w:rsidRPr="00794DA8" w:rsidRDefault="00497862" w:rsidP="00B5494B">
            <w:pPr>
              <w:widowControl/>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标</w:t>
            </w:r>
          </w:p>
        </w:tc>
        <w:tc>
          <w:tcPr>
            <w:tcW w:w="1037" w:type="dxa"/>
            <w:vAlign w:val="center"/>
          </w:tcPr>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一级指标</w:t>
            </w:r>
          </w:p>
        </w:tc>
        <w:tc>
          <w:tcPr>
            <w:tcW w:w="1016" w:type="dxa"/>
            <w:vAlign w:val="center"/>
          </w:tcPr>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二级指标</w:t>
            </w:r>
          </w:p>
        </w:tc>
        <w:tc>
          <w:tcPr>
            <w:tcW w:w="1197" w:type="dxa"/>
            <w:vAlign w:val="center"/>
          </w:tcPr>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三级指标</w:t>
            </w:r>
          </w:p>
        </w:tc>
        <w:tc>
          <w:tcPr>
            <w:tcW w:w="1291" w:type="dxa"/>
            <w:vAlign w:val="center"/>
          </w:tcPr>
          <w:p w:rsidR="00497862"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年度</w:t>
            </w:r>
          </w:p>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指标值</w:t>
            </w:r>
          </w:p>
        </w:tc>
        <w:tc>
          <w:tcPr>
            <w:tcW w:w="1271" w:type="dxa"/>
            <w:vAlign w:val="center"/>
          </w:tcPr>
          <w:p w:rsidR="00497862"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实际</w:t>
            </w:r>
          </w:p>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完成值</w:t>
            </w:r>
          </w:p>
        </w:tc>
        <w:tc>
          <w:tcPr>
            <w:tcW w:w="789" w:type="dxa"/>
            <w:vAlign w:val="center"/>
          </w:tcPr>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分值</w:t>
            </w:r>
          </w:p>
        </w:tc>
        <w:tc>
          <w:tcPr>
            <w:tcW w:w="870" w:type="dxa"/>
            <w:vAlign w:val="center"/>
          </w:tcPr>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得分</w:t>
            </w:r>
          </w:p>
        </w:tc>
        <w:tc>
          <w:tcPr>
            <w:tcW w:w="1342" w:type="dxa"/>
            <w:vAlign w:val="center"/>
          </w:tcPr>
          <w:p w:rsidR="00497862"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偏差原因</w:t>
            </w:r>
          </w:p>
          <w:p w:rsidR="00497862"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分析及</w:t>
            </w:r>
          </w:p>
          <w:p w:rsidR="00497862" w:rsidRPr="00794DA8" w:rsidRDefault="00497862" w:rsidP="00B5494B">
            <w:pPr>
              <w:widowControl/>
              <w:spacing w:line="240" w:lineRule="exact"/>
              <w:jc w:val="center"/>
              <w:rPr>
                <w:rFonts w:ascii="FangSong_GB2312" w:eastAsia="FangSong_GB2312" w:hAnsi="宋体"/>
                <w:color w:val="000000"/>
                <w:kern w:val="0"/>
              </w:rPr>
            </w:pPr>
            <w:r w:rsidRPr="00794DA8">
              <w:rPr>
                <w:rFonts w:ascii="FangSong_GB2312" w:eastAsia="FangSong_GB2312" w:hAnsi="宋体" w:cs="FangSong_GB2312" w:hint="eastAsia"/>
                <w:color w:val="000000"/>
                <w:kern w:val="0"/>
              </w:rPr>
              <w:t>改进措施</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center"/>
              <w:rPr>
                <w:rFonts w:eastAsia="FangSong_GB2312"/>
                <w:kern w:val="0"/>
              </w:rPr>
            </w:pPr>
            <w:r>
              <w:rPr>
                <w:rFonts w:eastAsia="FangSong_GB2312" w:cs="FangSong_GB2312" w:hint="eastAsia"/>
                <w:kern w:val="0"/>
              </w:rPr>
              <w:t>事迹报告会（三八纪念晚会或表彰大会）</w:t>
            </w:r>
          </w:p>
        </w:tc>
        <w:tc>
          <w:tcPr>
            <w:tcW w:w="1291" w:type="dxa"/>
            <w:vAlign w:val="center"/>
          </w:tcPr>
          <w:p w:rsidR="00497862" w:rsidRDefault="00497862" w:rsidP="00B5494B">
            <w:pPr>
              <w:widowControl/>
              <w:jc w:val="center"/>
              <w:rPr>
                <w:rFonts w:eastAsia="FangSong_GB2312"/>
                <w:kern w:val="0"/>
              </w:rPr>
            </w:pPr>
            <w:r>
              <w:rPr>
                <w:rFonts w:eastAsia="FangSong_GB2312" w:cs="FangSong_GB2312" w:hint="eastAsia"/>
                <w:kern w:val="0"/>
              </w:rPr>
              <w:t>每年</w:t>
            </w:r>
            <w:r>
              <w:rPr>
                <w:rFonts w:eastAsia="FangSong_GB2312"/>
                <w:kern w:val="0"/>
              </w:rPr>
              <w:t>1</w:t>
            </w:r>
            <w:r>
              <w:rPr>
                <w:rFonts w:eastAsia="FangSong_GB2312" w:cs="FangSong_GB2312" w:hint="eastAsia"/>
                <w:kern w:val="0"/>
              </w:rPr>
              <w:t xml:space="preserve">场　</w:t>
            </w:r>
          </w:p>
        </w:tc>
        <w:tc>
          <w:tcPr>
            <w:tcW w:w="1271" w:type="dxa"/>
            <w:vAlign w:val="center"/>
          </w:tcPr>
          <w:p w:rsidR="00497862" w:rsidRDefault="00497862" w:rsidP="00497862">
            <w:pPr>
              <w:widowControl/>
              <w:ind w:firstLineChars="200" w:firstLine="31680"/>
              <w:jc w:val="left"/>
              <w:rPr>
                <w:rFonts w:eastAsia="FangSong_GB2312"/>
                <w:kern w:val="0"/>
              </w:rPr>
            </w:pPr>
            <w:r>
              <w:rPr>
                <w:rFonts w:eastAsia="FangSong_GB2312"/>
                <w:kern w:val="0"/>
              </w:rPr>
              <w:t>1</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61033" w:rsidRDefault="00497862" w:rsidP="00B5494B">
            <w:pPr>
              <w:widowControl/>
              <w:rPr>
                <w:rFonts w:ascii="仿宋" w:eastAsia="仿宋" w:hAnsi="仿宋"/>
                <w:color w:val="000000"/>
                <w:kern w:val="0"/>
              </w:rPr>
            </w:pPr>
            <w:r>
              <w:rPr>
                <w:rFonts w:ascii="仿宋" w:eastAsia="仿宋" w:hAnsi="仿宋" w:cs="仿宋" w:hint="eastAsia"/>
                <w:color w:val="000000"/>
                <w:kern w:val="0"/>
              </w:rPr>
              <w:t>主题演讲</w:t>
            </w:r>
          </w:p>
        </w:tc>
        <w:tc>
          <w:tcPr>
            <w:tcW w:w="1291" w:type="dxa"/>
            <w:vAlign w:val="center"/>
          </w:tcPr>
          <w:p w:rsidR="00497862" w:rsidRPr="00B61033" w:rsidRDefault="00497862" w:rsidP="00B5494B">
            <w:pPr>
              <w:widowControl/>
              <w:jc w:val="center"/>
              <w:rPr>
                <w:rFonts w:ascii="仿宋" w:eastAsia="仿宋" w:hAnsi="仿宋"/>
                <w:color w:val="000000"/>
                <w:kern w:val="0"/>
              </w:rPr>
            </w:pPr>
            <w:r>
              <w:rPr>
                <w:rFonts w:eastAsia="FangSong_GB2312"/>
                <w:kern w:val="0"/>
              </w:rPr>
              <w:t>≥2</w:t>
            </w:r>
            <w:r>
              <w:rPr>
                <w:rFonts w:eastAsia="FangSong_GB2312" w:cs="FangSong_GB2312" w:hint="eastAsia"/>
                <w:kern w:val="0"/>
              </w:rPr>
              <w:t>场</w:t>
            </w:r>
          </w:p>
        </w:tc>
        <w:tc>
          <w:tcPr>
            <w:tcW w:w="1271" w:type="dxa"/>
            <w:vAlign w:val="center"/>
          </w:tcPr>
          <w:p w:rsidR="00497862" w:rsidRDefault="00497862" w:rsidP="00B5494B">
            <w:pPr>
              <w:widowControl/>
              <w:jc w:val="center"/>
              <w:rPr>
                <w:rFonts w:eastAsia="FangSong_GB2312"/>
                <w:kern w:val="0"/>
              </w:rPr>
            </w:pPr>
            <w:r>
              <w:rPr>
                <w:rFonts w:eastAsia="FangSong_GB2312"/>
                <w:kern w:val="0"/>
              </w:rPr>
              <w:t>≥2</w:t>
            </w:r>
            <w:r>
              <w:rPr>
                <w:rFonts w:eastAsia="FangSong_GB2312" w:cs="FangSong_GB2312" w:hint="eastAsia"/>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center"/>
              <w:rPr>
                <w:rFonts w:eastAsia="FangSong_GB2312"/>
                <w:kern w:val="0"/>
              </w:rPr>
            </w:pPr>
            <w:r>
              <w:rPr>
                <w:rFonts w:eastAsia="FangSong_GB2312" w:cs="FangSong_GB2312" w:hint="eastAsia"/>
                <w:kern w:val="0"/>
              </w:rPr>
              <w:t>男女平等国策集中宣传</w:t>
            </w:r>
          </w:p>
        </w:tc>
        <w:tc>
          <w:tcPr>
            <w:tcW w:w="1291" w:type="dxa"/>
            <w:vAlign w:val="center"/>
          </w:tcPr>
          <w:p w:rsidR="00497862" w:rsidRDefault="00497862" w:rsidP="00B5494B">
            <w:pPr>
              <w:widowControl/>
              <w:jc w:val="center"/>
              <w:rPr>
                <w:rFonts w:eastAsia="FangSong_GB2312"/>
                <w:kern w:val="0"/>
              </w:rPr>
            </w:pPr>
            <w:r>
              <w:rPr>
                <w:rFonts w:eastAsia="FangSong_GB2312"/>
                <w:kern w:val="0"/>
              </w:rPr>
              <w:t>≥30</w:t>
            </w:r>
            <w:r>
              <w:rPr>
                <w:rFonts w:eastAsia="FangSong_GB2312" w:cs="FangSong_GB2312" w:hint="eastAsia"/>
                <w:kern w:val="0"/>
              </w:rPr>
              <w:t>天</w:t>
            </w:r>
            <w:r>
              <w:rPr>
                <w:rFonts w:eastAsia="FangSong_GB2312"/>
                <w:kern w:val="0"/>
              </w:rPr>
              <w:t>/</w:t>
            </w:r>
            <w:r>
              <w:rPr>
                <w:rFonts w:eastAsia="FangSong_GB2312" w:cs="FangSong_GB2312" w:hint="eastAsia"/>
                <w:kern w:val="0"/>
              </w:rPr>
              <w:t>年</w:t>
            </w:r>
          </w:p>
        </w:tc>
        <w:tc>
          <w:tcPr>
            <w:tcW w:w="1271" w:type="dxa"/>
            <w:vAlign w:val="center"/>
          </w:tcPr>
          <w:p w:rsidR="00497862" w:rsidRDefault="00497862" w:rsidP="00B5494B">
            <w:pPr>
              <w:widowControl/>
              <w:jc w:val="center"/>
              <w:rPr>
                <w:rFonts w:eastAsia="FangSong_GB2312"/>
                <w:kern w:val="0"/>
              </w:rPr>
            </w:pPr>
            <w:r>
              <w:rPr>
                <w:rFonts w:eastAsia="FangSong_GB2312"/>
                <w:kern w:val="0"/>
              </w:rPr>
              <w:t>30</w:t>
            </w:r>
            <w:r>
              <w:rPr>
                <w:rFonts w:eastAsia="FangSong_GB2312" w:cs="FangSong_GB2312" w:hint="eastAsia"/>
                <w:kern w:val="0"/>
              </w:rPr>
              <w:t>天</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center"/>
              <w:rPr>
                <w:rFonts w:eastAsia="FangSong_GB2312"/>
                <w:kern w:val="0"/>
              </w:rPr>
            </w:pPr>
            <w:r>
              <w:rPr>
                <w:rFonts w:eastAsia="FangSong_GB2312" w:cs="FangSong_GB2312" w:hint="eastAsia"/>
                <w:kern w:val="0"/>
              </w:rPr>
              <w:t>开展巾帼志愿服务活动</w:t>
            </w:r>
          </w:p>
        </w:tc>
        <w:tc>
          <w:tcPr>
            <w:tcW w:w="1291" w:type="dxa"/>
            <w:vAlign w:val="center"/>
          </w:tcPr>
          <w:p w:rsidR="00497862" w:rsidRDefault="00497862" w:rsidP="00B5494B">
            <w:pPr>
              <w:widowControl/>
              <w:jc w:val="center"/>
              <w:rPr>
                <w:rFonts w:eastAsia="FangSong_GB2312"/>
                <w:kern w:val="0"/>
              </w:rPr>
            </w:pPr>
            <w:r>
              <w:rPr>
                <w:rFonts w:eastAsia="FangSong_GB2312"/>
                <w:kern w:val="0"/>
              </w:rPr>
              <w:t>1</w:t>
            </w:r>
          </w:p>
        </w:tc>
        <w:tc>
          <w:tcPr>
            <w:tcW w:w="1271" w:type="dxa"/>
            <w:vAlign w:val="center"/>
          </w:tcPr>
          <w:p w:rsidR="00497862" w:rsidRDefault="00497862" w:rsidP="00497862">
            <w:pPr>
              <w:widowControl/>
              <w:ind w:firstLineChars="200" w:firstLine="31680"/>
              <w:jc w:val="center"/>
              <w:rPr>
                <w:rFonts w:eastAsia="FangSong_GB2312"/>
                <w:kern w:val="0"/>
              </w:rPr>
            </w:pPr>
            <w:r>
              <w:rPr>
                <w:rFonts w:eastAsia="FangSong_GB2312"/>
                <w:kern w:val="0"/>
              </w:rPr>
              <w:t>1</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61033" w:rsidRDefault="00497862" w:rsidP="00B5494B">
            <w:pPr>
              <w:widowControl/>
              <w:rPr>
                <w:rFonts w:ascii="仿宋" w:eastAsia="仿宋" w:hAnsi="仿宋"/>
                <w:color w:val="000000"/>
                <w:kern w:val="0"/>
              </w:rPr>
            </w:pPr>
            <w:r>
              <w:rPr>
                <w:rFonts w:ascii="仿宋" w:eastAsia="仿宋" w:hAnsi="仿宋" w:cs="仿宋" w:hint="eastAsia"/>
                <w:color w:val="000000"/>
                <w:kern w:val="0"/>
              </w:rPr>
              <w:t>开展三下乡活动</w:t>
            </w:r>
          </w:p>
        </w:tc>
        <w:tc>
          <w:tcPr>
            <w:tcW w:w="1291" w:type="dxa"/>
            <w:vAlign w:val="center"/>
          </w:tcPr>
          <w:p w:rsidR="00497862" w:rsidRPr="00B61033" w:rsidRDefault="00497862" w:rsidP="00B5494B">
            <w:pPr>
              <w:widowControl/>
              <w:jc w:val="center"/>
              <w:rPr>
                <w:rFonts w:ascii="仿宋" w:eastAsia="仿宋" w:hAnsi="仿宋"/>
                <w:color w:val="000000"/>
                <w:kern w:val="0"/>
              </w:rPr>
            </w:pPr>
            <w:r>
              <w:rPr>
                <w:rFonts w:eastAsia="FangSong_GB2312" w:cs="FangSong_GB2312" w:hint="eastAsia"/>
                <w:kern w:val="0"/>
              </w:rPr>
              <w:t>每年</w:t>
            </w:r>
            <w:r>
              <w:rPr>
                <w:rFonts w:eastAsia="FangSong_GB2312"/>
                <w:kern w:val="0"/>
              </w:rPr>
              <w:t>1</w:t>
            </w:r>
            <w:r>
              <w:rPr>
                <w:rFonts w:eastAsia="FangSong_GB2312" w:cs="FangSong_GB2312" w:hint="eastAsia"/>
                <w:kern w:val="0"/>
              </w:rPr>
              <w:t>次</w:t>
            </w:r>
          </w:p>
        </w:tc>
        <w:tc>
          <w:tcPr>
            <w:tcW w:w="1271" w:type="dxa"/>
            <w:vAlign w:val="center"/>
          </w:tcPr>
          <w:p w:rsidR="00497862" w:rsidRPr="00B61033" w:rsidRDefault="00497862" w:rsidP="00B560FD">
            <w:pPr>
              <w:widowControl/>
              <w:jc w:val="center"/>
              <w:rPr>
                <w:rFonts w:ascii="仿宋" w:eastAsia="仿宋" w:hAnsi="仿宋"/>
                <w:color w:val="000000"/>
                <w:kern w:val="0"/>
              </w:rPr>
            </w:pPr>
            <w:r>
              <w:rPr>
                <w:rFonts w:eastAsia="FangSong_GB2312"/>
                <w:kern w:val="0"/>
              </w:rPr>
              <w:t>1</w:t>
            </w:r>
            <w:r>
              <w:rPr>
                <w:rFonts w:eastAsia="FangSong_GB2312" w:cs="FangSong_GB2312" w:hint="eastAsia"/>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产出指标</w:t>
            </w:r>
          </w:p>
          <w:p w:rsidR="00497862" w:rsidRPr="00B61033" w:rsidRDefault="00497862" w:rsidP="00B5494B">
            <w:pPr>
              <w:widowControl/>
              <w:jc w:val="center"/>
              <w:rPr>
                <w:rFonts w:ascii="仿宋" w:eastAsia="仿宋" w:hAnsi="仿宋"/>
                <w:color w:val="000000"/>
                <w:kern w:val="0"/>
              </w:rPr>
            </w:pPr>
          </w:p>
          <w:p w:rsidR="00497862" w:rsidRPr="00B61033" w:rsidRDefault="00497862" w:rsidP="00B5494B">
            <w:pPr>
              <w:widowControl/>
              <w:jc w:val="center"/>
              <w:rPr>
                <w:rFonts w:ascii="仿宋" w:eastAsia="仿宋" w:hAnsi="仿宋" w:cs="仿宋"/>
                <w:color w:val="000000"/>
                <w:kern w:val="0"/>
              </w:rPr>
            </w:pPr>
            <w:r w:rsidRPr="00B61033">
              <w:rPr>
                <w:rFonts w:ascii="仿宋" w:eastAsia="仿宋" w:hAnsi="仿宋" w:cs="仿宋"/>
                <w:color w:val="000000"/>
                <w:kern w:val="0"/>
              </w:rPr>
              <w:t>(50</w:t>
            </w:r>
            <w:r w:rsidRPr="00B61033">
              <w:rPr>
                <w:rFonts w:ascii="仿宋" w:eastAsia="仿宋" w:hAnsi="仿宋" w:cs="仿宋" w:hint="eastAsia"/>
                <w:color w:val="000000"/>
                <w:kern w:val="0"/>
              </w:rPr>
              <w:t>分</w:t>
            </w:r>
            <w:r w:rsidRPr="00B61033">
              <w:rPr>
                <w:rFonts w:ascii="仿宋" w:eastAsia="仿宋" w:hAnsi="仿宋" w:cs="仿宋"/>
                <w:color w:val="000000"/>
                <w:kern w:val="0"/>
              </w:rPr>
              <w:t>)</w:t>
            </w: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数量指标</w:t>
            </w:r>
          </w:p>
        </w:tc>
        <w:tc>
          <w:tcPr>
            <w:tcW w:w="1197" w:type="dxa"/>
            <w:vAlign w:val="center"/>
          </w:tcPr>
          <w:p w:rsidR="00497862" w:rsidRDefault="00497862" w:rsidP="00B5494B">
            <w:pPr>
              <w:widowControl/>
              <w:jc w:val="center"/>
              <w:rPr>
                <w:rFonts w:eastAsia="FangSong_GB2312"/>
                <w:kern w:val="0"/>
              </w:rPr>
            </w:pPr>
            <w:r>
              <w:rPr>
                <w:rFonts w:eastAsia="FangSong_GB2312" w:cs="FangSong_GB2312" w:hint="eastAsia"/>
                <w:kern w:val="0"/>
              </w:rPr>
              <w:t xml:space="preserve">媒体专栏　</w:t>
            </w:r>
          </w:p>
        </w:tc>
        <w:tc>
          <w:tcPr>
            <w:tcW w:w="1291" w:type="dxa"/>
            <w:vAlign w:val="center"/>
          </w:tcPr>
          <w:p w:rsidR="00497862" w:rsidRDefault="00497862" w:rsidP="00B5494B">
            <w:pPr>
              <w:widowControl/>
              <w:jc w:val="center"/>
              <w:rPr>
                <w:rFonts w:eastAsia="FangSong_GB2312"/>
                <w:kern w:val="0"/>
              </w:rPr>
            </w:pPr>
            <w:r>
              <w:rPr>
                <w:rFonts w:eastAsia="FangSong_GB2312" w:cs="FangSong_GB2312" w:hint="eastAsia"/>
                <w:kern w:val="0"/>
              </w:rPr>
              <w:t>每年</w:t>
            </w:r>
            <w:r>
              <w:rPr>
                <w:rFonts w:eastAsia="FangSong_GB2312"/>
                <w:kern w:val="0"/>
              </w:rPr>
              <w:t>≥4</w:t>
            </w:r>
            <w:r>
              <w:rPr>
                <w:rFonts w:eastAsia="FangSong_GB2312" w:cs="FangSong_GB2312" w:hint="eastAsia"/>
                <w:kern w:val="0"/>
              </w:rPr>
              <w:t xml:space="preserve">个　</w:t>
            </w:r>
          </w:p>
        </w:tc>
        <w:tc>
          <w:tcPr>
            <w:tcW w:w="1271" w:type="dxa"/>
            <w:vAlign w:val="center"/>
          </w:tcPr>
          <w:p w:rsidR="00497862" w:rsidRDefault="00497862" w:rsidP="00B560FD">
            <w:pPr>
              <w:widowControl/>
              <w:jc w:val="center"/>
              <w:rPr>
                <w:rFonts w:eastAsia="FangSong_GB2312"/>
                <w:kern w:val="0"/>
              </w:rPr>
            </w:pPr>
            <w:r>
              <w:rPr>
                <w:rFonts w:eastAsia="FangSong_GB2312"/>
                <w:kern w:val="0"/>
              </w:rPr>
              <w:t>4</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r w:rsidRPr="00B61033">
              <w:rPr>
                <w:rFonts w:ascii="仿宋" w:eastAsia="仿宋" w:hAnsi="仿宋" w:cs="仿宋"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61033" w:rsidRDefault="00497862" w:rsidP="00B5494B">
            <w:pPr>
              <w:widowControl/>
              <w:rPr>
                <w:rFonts w:ascii="仿宋" w:eastAsia="仿宋" w:hAnsi="仿宋"/>
                <w:color w:val="000000"/>
                <w:kern w:val="0"/>
              </w:rPr>
            </w:pPr>
            <w:r>
              <w:rPr>
                <w:rFonts w:ascii="仿宋" w:eastAsia="仿宋" w:hAnsi="仿宋" w:cs="仿宋" w:hint="eastAsia"/>
                <w:color w:val="000000"/>
                <w:kern w:val="0"/>
              </w:rPr>
              <w:t>媒体专题</w:t>
            </w:r>
          </w:p>
        </w:tc>
        <w:tc>
          <w:tcPr>
            <w:tcW w:w="1291" w:type="dxa"/>
            <w:vAlign w:val="center"/>
          </w:tcPr>
          <w:p w:rsidR="00497862" w:rsidRPr="00B61033" w:rsidRDefault="00497862" w:rsidP="00B5494B">
            <w:pPr>
              <w:widowControl/>
              <w:jc w:val="center"/>
              <w:rPr>
                <w:rFonts w:ascii="仿宋" w:eastAsia="仿宋" w:hAnsi="仿宋"/>
                <w:color w:val="000000"/>
                <w:kern w:val="0"/>
              </w:rPr>
            </w:pPr>
            <w:r>
              <w:rPr>
                <w:rFonts w:eastAsia="FangSong_GB2312" w:cs="FangSong_GB2312" w:hint="eastAsia"/>
                <w:kern w:val="0"/>
              </w:rPr>
              <w:t>每年</w:t>
            </w:r>
            <w:r>
              <w:rPr>
                <w:rFonts w:eastAsia="FangSong_GB2312"/>
                <w:kern w:val="0"/>
              </w:rPr>
              <w:t>≥4</w:t>
            </w:r>
            <w:r>
              <w:rPr>
                <w:rFonts w:eastAsia="FangSong_GB2312" w:cs="FangSong_GB2312" w:hint="eastAsia"/>
                <w:kern w:val="0"/>
              </w:rPr>
              <w:t>个</w:t>
            </w:r>
          </w:p>
        </w:tc>
        <w:tc>
          <w:tcPr>
            <w:tcW w:w="1271" w:type="dxa"/>
            <w:vAlign w:val="center"/>
          </w:tcPr>
          <w:p w:rsidR="00497862" w:rsidRDefault="00497862" w:rsidP="00B560FD">
            <w:pPr>
              <w:widowControl/>
              <w:jc w:val="center"/>
              <w:rPr>
                <w:rFonts w:eastAsia="FangSong_GB2312"/>
                <w:kern w:val="0"/>
              </w:rPr>
            </w:pPr>
            <w:r>
              <w:rPr>
                <w:rFonts w:eastAsia="FangSong_GB2312"/>
                <w:kern w:val="0"/>
              </w:rPr>
              <w:t>4</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center"/>
              <w:rPr>
                <w:rFonts w:eastAsia="FangSong_GB2312"/>
                <w:kern w:val="0"/>
              </w:rPr>
            </w:pPr>
            <w:r>
              <w:rPr>
                <w:rFonts w:eastAsia="FangSong_GB2312" w:cs="FangSong_GB2312" w:hint="eastAsia"/>
                <w:kern w:val="0"/>
              </w:rPr>
              <w:t xml:space="preserve">培训妇联系统宣传干部　</w:t>
            </w:r>
          </w:p>
        </w:tc>
        <w:tc>
          <w:tcPr>
            <w:tcW w:w="1291" w:type="dxa"/>
            <w:vAlign w:val="center"/>
          </w:tcPr>
          <w:p w:rsidR="00497862" w:rsidRDefault="00497862" w:rsidP="00B5494B">
            <w:pPr>
              <w:widowControl/>
              <w:jc w:val="center"/>
              <w:rPr>
                <w:rFonts w:eastAsia="FangSong_GB2312"/>
                <w:kern w:val="0"/>
              </w:rPr>
            </w:pPr>
            <w:r>
              <w:rPr>
                <w:rFonts w:eastAsia="FangSong_GB2312" w:cs="FangSong_GB2312" w:hint="eastAsia"/>
                <w:kern w:val="0"/>
              </w:rPr>
              <w:t>每年</w:t>
            </w:r>
            <w:r>
              <w:rPr>
                <w:rFonts w:eastAsia="FangSong_GB2312"/>
                <w:kern w:val="0"/>
              </w:rPr>
              <w:t>≥150</w:t>
            </w:r>
            <w:r>
              <w:rPr>
                <w:rFonts w:eastAsia="FangSong_GB2312" w:cs="FangSong_GB2312" w:hint="eastAsia"/>
                <w:kern w:val="0"/>
              </w:rPr>
              <w:t xml:space="preserve">人次　</w:t>
            </w:r>
          </w:p>
        </w:tc>
        <w:tc>
          <w:tcPr>
            <w:tcW w:w="1271" w:type="dxa"/>
            <w:vAlign w:val="center"/>
          </w:tcPr>
          <w:p w:rsidR="00497862" w:rsidRDefault="00497862" w:rsidP="00B5494B">
            <w:pPr>
              <w:widowControl/>
              <w:jc w:val="left"/>
              <w:rPr>
                <w:rFonts w:eastAsia="FangSong_GB2312"/>
                <w:kern w:val="0"/>
              </w:rPr>
            </w:pPr>
            <w:r>
              <w:rPr>
                <w:rFonts w:eastAsia="FangSong_GB2312" w:cs="FangSong_GB2312" w:hint="eastAsia"/>
                <w:kern w:val="0"/>
              </w:rPr>
              <w:t xml:space="preserve">　</w:t>
            </w:r>
            <w:r>
              <w:rPr>
                <w:rFonts w:eastAsia="FangSong_GB2312"/>
                <w:kern w:val="0"/>
              </w:rPr>
              <w:t xml:space="preserve"> 380</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实施“父母成长计划”，举办家庭教育精品课程公益讲座场次</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50</w:t>
            </w:r>
            <w:r>
              <w:rPr>
                <w:rFonts w:ascii="FangSong_GB2312" w:eastAsia="FangSong_GB2312" w:hAnsi="宋体" w:cs="FangSong_GB2312" w:hint="eastAsia"/>
                <w:color w:val="000000"/>
                <w:kern w:val="0"/>
              </w:rPr>
              <w:t>场</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80</w:t>
            </w:r>
            <w:r>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实施“父母成长计划”，举办家庭教育精品课程公益讲座受益人次</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10000</w:t>
            </w:r>
            <w:r>
              <w:rPr>
                <w:rFonts w:ascii="FangSong_GB2312" w:eastAsia="FangSong_GB2312" w:hAnsi="宋体" w:cs="FangSong_GB2312" w:hint="eastAsia"/>
                <w:color w:val="000000"/>
                <w:kern w:val="0"/>
              </w:rPr>
              <w:t>人</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10000</w:t>
            </w:r>
            <w:r>
              <w:rPr>
                <w:rFonts w:ascii="FangSong_GB2312" w:eastAsia="FangSong_GB2312" w:hAnsi="宋体" w:cs="FangSong_GB2312" w:hint="eastAsia"/>
                <w:color w:val="000000"/>
                <w:kern w:val="0"/>
              </w:rPr>
              <w:t>余人次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聘请专业讲师团讲师</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20</w:t>
            </w:r>
            <w:r>
              <w:rPr>
                <w:rFonts w:ascii="FangSong_GB2312" w:eastAsia="FangSong_GB2312" w:hAnsi="宋体" w:cs="FangSong_GB2312" w:hint="eastAsia"/>
                <w:color w:val="000000"/>
                <w:kern w:val="0"/>
              </w:rPr>
              <w:t>人</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30</w:t>
            </w:r>
            <w:r>
              <w:rPr>
                <w:rFonts w:ascii="FangSong_GB2312" w:eastAsia="FangSong_GB2312" w:hAnsi="宋体" w:cs="FangSong_GB2312" w:hint="eastAsia"/>
                <w:color w:val="000000"/>
                <w:kern w:val="0"/>
              </w:rPr>
              <w:t>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61033" w:rsidRDefault="00497862" w:rsidP="00B5494B">
            <w:pPr>
              <w:widowControl/>
              <w:jc w:val="left"/>
              <w:rPr>
                <w:rFonts w:ascii="仿宋" w:eastAsia="仿宋" w:hAnsi="仿宋"/>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举办全省家庭教育指导者能力建设研修班</w:t>
            </w:r>
          </w:p>
        </w:tc>
        <w:tc>
          <w:tcPr>
            <w:tcW w:w="1291" w:type="dxa"/>
            <w:vAlign w:val="center"/>
          </w:tcPr>
          <w:p w:rsidR="00497862" w:rsidRPr="00B560FD" w:rsidRDefault="00497862" w:rsidP="00497862">
            <w:pPr>
              <w:widowControl/>
              <w:ind w:firstLineChars="300" w:firstLine="31680"/>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人</w:t>
            </w:r>
          </w:p>
        </w:tc>
        <w:tc>
          <w:tcPr>
            <w:tcW w:w="1271" w:type="dxa"/>
            <w:vAlign w:val="center"/>
          </w:tcPr>
          <w:p w:rsidR="00497862" w:rsidRDefault="00497862" w:rsidP="00B5494B">
            <w:pPr>
              <w:widowControl/>
              <w:jc w:val="left"/>
              <w:rPr>
                <w:rFonts w:ascii="FangSong_GB2312" w:eastAsia="FangSong_GB2312" w:hAnsi="宋体"/>
                <w:color w:val="000000"/>
                <w:kern w:val="0"/>
              </w:rPr>
            </w:pP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因疫情原因，财政压减项目资金，故取消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全省亲子阅范活动受益人次</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20</w:t>
            </w:r>
            <w:r>
              <w:rPr>
                <w:rFonts w:ascii="FangSong_GB2312" w:eastAsia="FangSong_GB2312" w:hAnsi="宋体" w:cs="FangSong_GB2312" w:hint="eastAsia"/>
                <w:color w:val="000000"/>
                <w:kern w:val="0"/>
              </w:rPr>
              <w:t>万人</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33</w:t>
            </w:r>
            <w:r>
              <w:rPr>
                <w:rFonts w:ascii="FangSong_GB2312" w:eastAsia="FangSong_GB2312" w:hAnsi="宋体" w:cs="FangSong_GB2312" w:hint="eastAsia"/>
                <w:color w:val="000000"/>
                <w:kern w:val="0"/>
              </w:rPr>
              <w:t>万人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动员各级妇联对评选出的家庭典型进行认真挖掘、宣传和推广，在全社会倡扬社会主义家庭文明新风尚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户</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197</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开展“美家美妇新时尚·垃圾分类巾帼行”主题活动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因疫情原因，财政压减项目资金</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开展妇联干部培训批次</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5</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举办省级研讨交流活动</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接受培训和参与活动的各级妇联干部和优秀女干部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建立省妇联干部电子档案系统</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学员参训课时总和（根据</w:t>
            </w:r>
            <w:r w:rsidRPr="00B560FD">
              <w:rPr>
                <w:rFonts w:ascii="FangSong_GB2312" w:eastAsia="FangSong_GB2312" w:hAnsi="宋体" w:cs="FangSong_GB2312"/>
                <w:color w:val="000000"/>
                <w:kern w:val="0"/>
              </w:rPr>
              <w:t>2019</w:t>
            </w:r>
            <w:r w:rsidRPr="00B560FD">
              <w:rPr>
                <w:rFonts w:ascii="FangSong_GB2312" w:eastAsia="FangSong_GB2312" w:hAnsi="宋体" w:cs="FangSong_GB2312" w:hint="eastAsia"/>
                <w:color w:val="000000"/>
                <w:kern w:val="0"/>
              </w:rPr>
              <w:t>年的总培训</w:t>
            </w:r>
            <w:r w:rsidRPr="00B560FD">
              <w:rPr>
                <w:rFonts w:ascii="FangSong_GB2312" w:eastAsia="FangSong_GB2312" w:hAnsi="宋体" w:cs="FangSong_GB2312"/>
                <w:color w:val="000000"/>
                <w:kern w:val="0"/>
              </w:rPr>
              <w:t>44000</w:t>
            </w:r>
            <w:r w:rsidRPr="00B560FD">
              <w:rPr>
                <w:rFonts w:ascii="FangSong_GB2312" w:eastAsia="FangSong_GB2312" w:hAnsi="宋体" w:cs="FangSong_GB2312" w:hint="eastAsia"/>
                <w:color w:val="000000"/>
                <w:kern w:val="0"/>
              </w:rPr>
              <w:t>课时制定）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44000</w:t>
            </w:r>
            <w:r w:rsidRPr="00B560FD">
              <w:rPr>
                <w:rFonts w:ascii="FangSong_GB2312" w:eastAsia="FangSong_GB2312" w:hAnsi="宋体" w:cs="FangSong_GB2312" w:hint="eastAsia"/>
                <w:color w:val="000000"/>
                <w:kern w:val="0"/>
              </w:rPr>
              <w:t>课时</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26000</w:t>
            </w:r>
            <w:r>
              <w:rPr>
                <w:rFonts w:ascii="FangSong_GB2312" w:eastAsia="FangSong_GB2312" w:hAnsi="宋体" w:cs="FangSong_GB2312" w:hint="eastAsia"/>
                <w:color w:val="000000"/>
                <w:kern w:val="0"/>
              </w:rPr>
              <w:t>课时</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因疫情影响未能如期开课，只上了半年课程</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公益活动开展惠及人次（根据</w:t>
            </w:r>
            <w:r w:rsidRPr="00B560FD">
              <w:rPr>
                <w:rFonts w:ascii="FangSong_GB2312" w:eastAsia="FangSong_GB2312" w:hAnsi="宋体" w:cs="FangSong_GB2312"/>
                <w:color w:val="000000"/>
                <w:kern w:val="0"/>
              </w:rPr>
              <w:t>2019</w:t>
            </w:r>
            <w:r w:rsidRPr="00B560FD">
              <w:rPr>
                <w:rFonts w:ascii="FangSong_GB2312" w:eastAsia="FangSong_GB2312" w:hAnsi="宋体" w:cs="FangSong_GB2312" w:hint="eastAsia"/>
                <w:color w:val="000000"/>
                <w:kern w:val="0"/>
              </w:rPr>
              <w:t>年的活动总惠及</w:t>
            </w:r>
            <w:r w:rsidRPr="00B560FD">
              <w:rPr>
                <w:rFonts w:ascii="FangSong_GB2312" w:eastAsia="FangSong_GB2312" w:hAnsi="宋体" w:cs="FangSong_GB2312"/>
                <w:color w:val="000000"/>
                <w:kern w:val="0"/>
              </w:rPr>
              <w:t>5015</w:t>
            </w:r>
            <w:r w:rsidRPr="00B560FD">
              <w:rPr>
                <w:rFonts w:ascii="FangSong_GB2312" w:eastAsia="FangSong_GB2312" w:hAnsi="宋体" w:cs="FangSong_GB2312" w:hint="eastAsia"/>
                <w:color w:val="000000"/>
                <w:kern w:val="0"/>
              </w:rPr>
              <w:t>人次制定）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5000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5100</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立项课题</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16</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培训会员</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106</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学会学术年会</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每两年≥</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学术奖励</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13</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中国妇女社会地位调查</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完成调查前期准备</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完成</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推动妇女发展规划可量化指标</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65</w:t>
            </w:r>
            <w:r w:rsidRPr="00B560FD">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78</w:t>
            </w:r>
            <w:r>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推动儿童发展规划目标：</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45</w:t>
            </w:r>
            <w:r>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52</w:t>
            </w:r>
            <w:r>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解决妇女发展重难点问题：</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3-4</w:t>
            </w:r>
            <w:r>
              <w:rPr>
                <w:rFonts w:ascii="FangSong_GB2312" w:eastAsia="FangSong_GB2312" w:hAnsi="宋体" w:cs="FangSong_GB2312" w:hint="eastAsia"/>
                <w:color w:val="000000"/>
                <w:kern w:val="0"/>
              </w:rPr>
              <w:t>个</w:t>
            </w:r>
          </w:p>
        </w:tc>
        <w:tc>
          <w:tcPr>
            <w:tcW w:w="1271" w:type="dxa"/>
            <w:vAlign w:val="center"/>
          </w:tcPr>
          <w:p w:rsidR="00497862"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解决儿童发展重难点问题</w:t>
            </w:r>
          </w:p>
        </w:tc>
        <w:tc>
          <w:tcPr>
            <w:tcW w:w="1291" w:type="dxa"/>
            <w:vAlign w:val="center"/>
          </w:tcPr>
          <w:p w:rsidR="00497862" w:rsidRDefault="00497862" w:rsidP="00497862">
            <w:pPr>
              <w:widowControl/>
              <w:ind w:firstLineChars="100" w:firstLine="31680"/>
              <w:jc w:val="left"/>
              <w:rPr>
                <w:rFonts w:ascii="FangSong_GB2312" w:eastAsia="FangSong_GB2312" w:hAnsi="宋体"/>
                <w:color w:val="000000"/>
                <w:kern w:val="0"/>
              </w:rPr>
            </w:pPr>
            <w:r>
              <w:rPr>
                <w:rFonts w:ascii="FangSong_GB2312" w:eastAsia="FangSong_GB2312" w:hAnsi="宋体" w:cs="FangSong_GB2312"/>
                <w:color w:val="000000"/>
                <w:kern w:val="0"/>
              </w:rPr>
              <w:t>2-3</w:t>
            </w:r>
            <w:r>
              <w:rPr>
                <w:rFonts w:ascii="FangSong_GB2312" w:eastAsia="FangSong_GB2312" w:hAnsi="宋体" w:cs="FangSong_GB2312" w:hint="eastAsia"/>
                <w:color w:val="000000"/>
                <w:kern w:val="0"/>
              </w:rPr>
              <w:t>个</w:t>
            </w:r>
          </w:p>
        </w:tc>
        <w:tc>
          <w:tcPr>
            <w:tcW w:w="1271" w:type="dxa"/>
            <w:vAlign w:val="center"/>
          </w:tcPr>
          <w:p w:rsidR="00497862"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省政府妇儿工委联络员、市县妇儿工委及其办公室主任培训班培：</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70</w:t>
            </w:r>
            <w:r>
              <w:rPr>
                <w:rFonts w:ascii="FangSong_GB2312" w:eastAsia="FangSong_GB2312" w:hAnsi="宋体" w:cs="FangSong_GB2312" w:hint="eastAsia"/>
                <w:color w:val="000000"/>
                <w:kern w:val="0"/>
              </w:rPr>
              <w:t>人</w:t>
            </w:r>
          </w:p>
        </w:tc>
        <w:tc>
          <w:tcPr>
            <w:tcW w:w="1271" w:type="dxa"/>
            <w:vAlign w:val="center"/>
          </w:tcPr>
          <w:p w:rsidR="00497862" w:rsidRDefault="00497862" w:rsidP="00497862">
            <w:pPr>
              <w:widowControl/>
              <w:ind w:firstLineChars="100" w:firstLine="31680"/>
              <w:jc w:val="left"/>
              <w:rPr>
                <w:rFonts w:ascii="FangSong_GB2312" w:eastAsia="FangSong_GB2312" w:hAnsi="宋体"/>
                <w:color w:val="000000"/>
                <w:kern w:val="0"/>
              </w:rPr>
            </w:pPr>
            <w:r>
              <w:rPr>
                <w:rFonts w:ascii="FangSong_GB2312" w:eastAsia="FangSong_GB2312" w:hAnsi="宋体" w:cs="FangSong_GB2312"/>
                <w:color w:val="000000"/>
                <w:kern w:val="0"/>
              </w:rPr>
              <w:t>120</w:t>
            </w:r>
            <w:r>
              <w:rPr>
                <w:rFonts w:ascii="FangSong_GB2312" w:eastAsia="FangSong_GB2312" w:hAnsi="宋体" w:cs="FangSong_GB2312" w:hint="eastAsia"/>
                <w:color w:val="000000"/>
                <w:kern w:val="0"/>
              </w:rPr>
              <w:t>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两规划终期评估调研</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2</w:t>
            </w:r>
            <w:r>
              <w:rPr>
                <w:rFonts w:ascii="FangSong_GB2312" w:eastAsia="FangSong_GB2312" w:hAnsi="宋体" w:cs="FangSong_GB2312" w:hint="eastAsia"/>
                <w:color w:val="000000"/>
                <w:kern w:val="0"/>
              </w:rPr>
              <w:t>次以上</w:t>
            </w:r>
          </w:p>
        </w:tc>
        <w:tc>
          <w:tcPr>
            <w:tcW w:w="1271" w:type="dxa"/>
            <w:vAlign w:val="center"/>
          </w:tcPr>
          <w:p w:rsidR="00497862"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4</w:t>
            </w:r>
            <w:r>
              <w:rPr>
                <w:rFonts w:ascii="FangSong_GB2312" w:eastAsia="FangSong_GB2312" w:hAnsi="宋体" w:cs="FangSong_GB2312" w:hint="eastAsia"/>
                <w:color w:val="000000"/>
                <w:kern w:val="0"/>
              </w:rPr>
              <w:t>次以上</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维权创新项目建设</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8</w:t>
            </w:r>
            <w:r w:rsidRPr="00B560FD">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开展实地调研</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开展反家暴、性侵等维权多机构多部门合作</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次以上</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开展普法宣传活动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开发、印制普法宣传资料、普法宣传作品</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万份</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万份</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市县级维权信访骨干培训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center"/>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市县级维权信访骨干培训人数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召开基地评审会</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次</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创建省级巾帼脱贫示范基地及巾帼双创示范基地</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19</w:t>
            </w:r>
            <w:r>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20</w:t>
            </w:r>
            <w:r>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扶贫扶志我先行评审会</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次</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全省巾帼脱贫乡村振兴经验交流会暨扶贫扶志我先行活动评选总结会及文明岗培训</w:t>
            </w:r>
            <w:r w:rsidRPr="00B560FD">
              <w:rPr>
                <w:rFonts w:ascii="FangSong_GB2312" w:eastAsia="FangSong_GB2312" w:hAnsi="宋体" w:cs="FangSong_GB2312" w:hint="eastAsia"/>
                <w:color w:val="000000"/>
                <w:kern w:val="0"/>
              </w:rPr>
              <w:t>班</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场</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场（结合双创大赛共同举行）</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“户帮户亲帮亲”爱心超市</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122</w:t>
            </w:r>
            <w:r>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700</w:t>
            </w:r>
            <w:r>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在贫困地区开展妇女就业技能培训</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5</w:t>
            </w:r>
            <w:r>
              <w:rPr>
                <w:rFonts w:ascii="FangSong_GB2312" w:eastAsia="FangSong_GB2312" w:hAnsi="宋体" w:cs="FangSong_GB2312" w:hint="eastAsia"/>
                <w:color w:val="000000"/>
                <w:kern w:val="0"/>
              </w:rPr>
              <w:t>期</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5</w:t>
            </w:r>
            <w:r>
              <w:rPr>
                <w:rFonts w:ascii="FangSong_GB2312" w:eastAsia="FangSong_GB2312" w:hAnsi="宋体" w:cs="FangSong_GB2312" w:hint="eastAsia"/>
                <w:color w:val="000000"/>
                <w:kern w:val="0"/>
              </w:rPr>
              <w:t>期</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举办全省第二届巾帼手工创业创新大赛（含女红技艺大赛及食品加工大赛）</w:t>
            </w:r>
          </w:p>
        </w:tc>
        <w:tc>
          <w:tcPr>
            <w:tcW w:w="129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场</w:t>
            </w:r>
          </w:p>
        </w:tc>
        <w:tc>
          <w:tcPr>
            <w:tcW w:w="1271" w:type="dxa"/>
            <w:vAlign w:val="center"/>
          </w:tcPr>
          <w:p w:rsidR="00497862"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健康援疆，援助新疆地区妇女开展“两癌”免费筛查</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名</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名</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经贸援疆，组织新湘两地经贸洽谈会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技艺援疆，援助新疆建设兵团开展妇女实用技能培训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湘妹子微信推送内容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次</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 xml:space="preserve">每周　</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6</w:t>
            </w:r>
            <w:r w:rsidRPr="00B560FD">
              <w:rPr>
                <w:rFonts w:ascii="FangSong_GB2312" w:eastAsia="FangSong_GB2312" w:hAnsi="宋体" w:cs="FangSong_GB2312" w:hint="eastAsia"/>
                <w:color w:val="000000"/>
                <w:kern w:val="0"/>
              </w:rPr>
              <w:t>次</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 xml:space="preserve">每周　</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湘妹子头条号推送内容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w:t>
            </w:r>
            <w:r w:rsidRPr="00B560FD">
              <w:rPr>
                <w:rFonts w:ascii="FangSong_GB2312" w:eastAsia="FangSong_GB2312" w:hAnsi="宋体" w:cs="FangSong_GB2312" w:hint="eastAsia"/>
                <w:color w:val="000000"/>
                <w:kern w:val="0"/>
              </w:rPr>
              <w:t>条</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 xml:space="preserve">每天　</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条</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 xml:space="preserve">每天　</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微信平台</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45</w:t>
            </w:r>
            <w:r w:rsidRPr="00B560FD">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短视频平台</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开展网络主题活动（新媒体联盟线上主题）</w:t>
            </w:r>
          </w:p>
          <w:p w:rsidR="00497862" w:rsidRPr="00B560FD" w:rsidRDefault="00497862" w:rsidP="00B5494B">
            <w:pPr>
              <w:widowControl/>
              <w:rPr>
                <w:rFonts w:ascii="FangSong_GB2312" w:eastAsia="FangSong_GB2312" w:hAnsi="宋体"/>
                <w:color w:val="000000"/>
                <w:kern w:val="0"/>
              </w:rPr>
            </w:pP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完成</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湘妹子微博推送内容</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 xml:space="preserve">小时随时更新　</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 xml:space="preserve">小时值班保证了随时更新　</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潇湘女性网平台技术升级</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电话</w:t>
            </w:r>
            <w:r w:rsidRPr="00B560FD">
              <w:rPr>
                <w:rFonts w:ascii="FangSong_GB2312" w:eastAsia="FangSong_GB2312" w:hAnsi="宋体" w:cs="FangSong_GB2312"/>
                <w:color w:val="000000"/>
                <w:kern w:val="0"/>
              </w:rPr>
              <w:t>7</w:t>
            </w:r>
            <w:r w:rsidRPr="00B560FD">
              <w:rPr>
                <w:rFonts w:ascii="FangSong_GB2312" w:eastAsia="FangSong_GB2312" w:hAnsi="宋体" w:cs="FangSong_GB2312" w:hint="eastAsia"/>
                <w:color w:val="000000"/>
                <w:kern w:val="0"/>
              </w:rPr>
              <w:t>天</w:t>
            </w: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小时</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网络</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天</w:t>
            </w:r>
            <w:r w:rsidRPr="00B560FD">
              <w:rPr>
                <w:rFonts w:ascii="FangSong_GB2312" w:eastAsia="FangSong_GB2312" w:hAnsi="宋体" w:cs="FangSong_GB2312"/>
                <w:color w:val="000000"/>
                <w:kern w:val="0"/>
              </w:rPr>
              <w:t>*8</w:t>
            </w:r>
            <w:r w:rsidRPr="00B560FD">
              <w:rPr>
                <w:rFonts w:ascii="FangSong_GB2312" w:eastAsia="FangSong_GB2312" w:hAnsi="宋体" w:cs="FangSong_GB2312" w:hint="eastAsia"/>
                <w:color w:val="000000"/>
                <w:kern w:val="0"/>
              </w:rPr>
              <w:t xml:space="preserve">小时　</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电话</w:t>
            </w:r>
            <w:r w:rsidRPr="00B560FD">
              <w:rPr>
                <w:rFonts w:ascii="FangSong_GB2312" w:eastAsia="FangSong_GB2312" w:hAnsi="宋体" w:cs="FangSong_GB2312"/>
                <w:color w:val="000000"/>
                <w:kern w:val="0"/>
              </w:rPr>
              <w:t>7</w:t>
            </w:r>
            <w:r w:rsidRPr="00B560FD">
              <w:rPr>
                <w:rFonts w:ascii="FangSong_GB2312" w:eastAsia="FangSong_GB2312" w:hAnsi="宋体" w:cs="FangSong_GB2312" w:hint="eastAsia"/>
                <w:color w:val="000000"/>
                <w:kern w:val="0"/>
              </w:rPr>
              <w:t>天</w:t>
            </w: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小时</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网络</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天</w:t>
            </w:r>
            <w:r w:rsidRPr="00B560FD">
              <w:rPr>
                <w:rFonts w:ascii="FangSong_GB2312" w:eastAsia="FangSong_GB2312" w:hAnsi="宋体" w:cs="FangSong_GB2312"/>
                <w:color w:val="000000"/>
                <w:kern w:val="0"/>
              </w:rPr>
              <w:t>*8</w:t>
            </w:r>
            <w:r w:rsidRPr="00B560FD">
              <w:rPr>
                <w:rFonts w:ascii="FangSong_GB2312" w:eastAsia="FangSong_GB2312" w:hAnsi="宋体" w:cs="FangSong_GB2312" w:hint="eastAsia"/>
                <w:color w:val="000000"/>
                <w:kern w:val="0"/>
              </w:rPr>
              <w:t>小时</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湘女</w:t>
            </w:r>
            <w:r w:rsidRPr="00B560FD">
              <w:rPr>
                <w:rFonts w:ascii="FangSong_GB2312" w:eastAsia="FangSong_GB2312" w:hAnsi="宋体" w:cs="FangSong_GB2312"/>
                <w:color w:val="000000"/>
                <w:kern w:val="0"/>
              </w:rPr>
              <w:t>E</w:t>
            </w:r>
            <w:r w:rsidRPr="00B560FD">
              <w:rPr>
                <w:rFonts w:ascii="FangSong_GB2312" w:eastAsia="FangSong_GB2312" w:hAnsi="宋体" w:cs="FangSong_GB2312" w:hint="eastAsia"/>
                <w:color w:val="000000"/>
                <w:kern w:val="0"/>
              </w:rPr>
              <w:t>家互联网</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AR</w:t>
            </w:r>
            <w:r w:rsidRPr="00B560FD">
              <w:rPr>
                <w:rFonts w:ascii="FangSong_GB2312" w:eastAsia="FangSong_GB2312" w:hAnsi="宋体" w:cs="FangSong_GB2312" w:hint="eastAsia"/>
                <w:color w:val="000000"/>
                <w:kern w:val="0"/>
              </w:rPr>
              <w:t>技术等技术宣传频率</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每日更新</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安排人员值班保证每日更新</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《今日女报》开设版面宣传数量</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个版面</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560</w:t>
            </w:r>
            <w:r w:rsidRPr="00B560FD">
              <w:rPr>
                <w:rFonts w:ascii="FangSong_GB2312" w:eastAsia="FangSong_GB2312" w:hAnsi="宋体" w:cs="FangSong_GB2312" w:hint="eastAsia"/>
                <w:color w:val="000000"/>
                <w:kern w:val="0"/>
              </w:rPr>
              <w:t>个版面</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开展系列宣传活动</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8</w:t>
            </w:r>
            <w:r w:rsidRPr="00B560FD">
              <w:rPr>
                <w:rFonts w:ascii="FangSong_GB2312" w:eastAsia="FangSong_GB2312" w:hAnsi="宋体" w:cs="FangSong_GB2312" w:hint="eastAsia"/>
                <w:color w:val="000000"/>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受疫情影响线下活动宣传减少</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湖南省网上家长学校建设</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个</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帮扶基层点</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帮扶困难家庭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r w:rsidRPr="00B560FD">
              <w:rPr>
                <w:rFonts w:ascii="FangSong_GB2312" w:eastAsia="FangSong_GB2312" w:hAnsi="宋体" w:cs="FangSong_GB2312" w:hint="eastAsia"/>
                <w:color w:val="000000"/>
                <w:kern w:val="0"/>
              </w:rPr>
              <w:t>户</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80</w:t>
            </w:r>
            <w:r w:rsidRPr="00B560FD">
              <w:rPr>
                <w:rFonts w:ascii="FangSong_GB2312" w:eastAsia="FangSong_GB2312" w:hAnsi="宋体" w:cs="FangSong_GB2312" w:hint="eastAsia"/>
                <w:color w:val="000000"/>
                <w:kern w:val="0"/>
              </w:rPr>
              <w:t>户</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完成调研报告篇数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14</w:t>
            </w:r>
            <w:r w:rsidRPr="00B560FD">
              <w:rPr>
                <w:rFonts w:ascii="FangSong_GB2312" w:eastAsia="FangSong_GB2312" w:hAnsi="宋体" w:cs="FangSong_GB2312" w:hint="eastAsia"/>
                <w:color w:val="000000"/>
                <w:kern w:val="0"/>
              </w:rPr>
              <w:t>篇</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14</w:t>
            </w:r>
            <w:r w:rsidRPr="00B560FD">
              <w:rPr>
                <w:rFonts w:ascii="FangSong_GB2312" w:eastAsia="FangSong_GB2312" w:hAnsi="宋体" w:cs="FangSong_GB2312" w:hint="eastAsia"/>
                <w:color w:val="000000"/>
                <w:kern w:val="0"/>
              </w:rPr>
              <w:t>篇</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办实事数量</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8</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开展活动场次数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300</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300</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开展团体辅导活动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1152</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个案辅导</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5000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10226</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心理健康知识讲座</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513</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开展舞蹈培训课程</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500</w:t>
            </w:r>
            <w:r w:rsidRPr="00B560FD">
              <w:rPr>
                <w:rFonts w:ascii="FangSong_GB2312" w:eastAsia="FangSong_GB2312" w:hAnsi="宋体" w:cs="FangSong_GB2312" w:hint="eastAsia"/>
                <w:color w:val="000000"/>
                <w:kern w:val="0"/>
              </w:rPr>
              <w:t>学时</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814</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开展生殖健康讲座</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122</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帮扶贫困县困难</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妇女儿童家庭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户</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户</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497862">
            <w:pPr>
              <w:widowControl/>
              <w:ind w:firstLineChars="400" w:firstLine="31680"/>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帮扶特困企业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家</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家</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农村留守儿童关爱服务试点工作经验推广观摩会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场</w:t>
            </w:r>
          </w:p>
          <w:p w:rsidR="00497862" w:rsidRPr="00B560FD" w:rsidRDefault="00497862" w:rsidP="00B5494B">
            <w:pPr>
              <w:widowControl/>
              <w:jc w:val="center"/>
              <w:rPr>
                <w:rFonts w:ascii="FangSong_GB2312" w:eastAsia="FangSong_GB2312" w:hAnsi="宋体"/>
                <w:color w:val="000000"/>
                <w:kern w:val="0"/>
              </w:rPr>
            </w:pP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497862">
            <w:pPr>
              <w:widowControl/>
              <w:ind w:firstLineChars="300" w:firstLine="31680"/>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“家校共育”试点工作</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所学校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所学校，</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个村</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公益活动开展惠及人次</w:t>
            </w:r>
          </w:p>
        </w:tc>
        <w:tc>
          <w:tcPr>
            <w:tcW w:w="129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5000</w:t>
            </w:r>
            <w:r>
              <w:rPr>
                <w:rFonts w:ascii="FangSong_GB2312" w:eastAsia="FangSong_GB2312" w:hAnsi="宋体" w:cs="FangSong_GB2312" w:hint="eastAsia"/>
                <w:color w:val="000000"/>
                <w:kern w:val="0"/>
              </w:rPr>
              <w:t>人次</w:t>
            </w:r>
          </w:p>
        </w:tc>
        <w:tc>
          <w:tcPr>
            <w:tcW w:w="127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color w:val="000000"/>
                <w:kern w:val="0"/>
              </w:rPr>
              <w:t>5100</w:t>
            </w:r>
            <w:r>
              <w:rPr>
                <w:rFonts w:ascii="FangSong_GB2312" w:eastAsia="FangSong_GB2312" w:hAnsi="宋体" w:cs="FangSong_GB2312" w:hint="eastAsia"/>
                <w:color w:val="000000"/>
                <w:kern w:val="0"/>
              </w:rPr>
              <w:t>人次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公益课程培训规模人次</w:t>
            </w:r>
          </w:p>
        </w:tc>
        <w:tc>
          <w:tcPr>
            <w:tcW w:w="129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22000</w:t>
            </w:r>
            <w:r>
              <w:rPr>
                <w:rFonts w:ascii="FangSong_GB2312" w:eastAsia="FangSong_GB2312" w:hAnsi="宋体" w:cs="FangSong_GB2312" w:hint="eastAsia"/>
                <w:color w:val="000000"/>
                <w:kern w:val="0"/>
              </w:rPr>
              <w:t>人次</w:t>
            </w:r>
          </w:p>
        </w:tc>
        <w:tc>
          <w:tcPr>
            <w:tcW w:w="1271" w:type="dxa"/>
            <w:vAlign w:val="center"/>
          </w:tcPr>
          <w:p w:rsidR="00497862" w:rsidRDefault="00497862" w:rsidP="00B5494B">
            <w:pPr>
              <w:widowControl/>
              <w:spacing w:line="240" w:lineRule="exact"/>
              <w:rPr>
                <w:rFonts w:ascii="FangSong_GB2312" w:eastAsia="FangSong_GB2312" w:hAnsi="宋体"/>
                <w:color w:val="000000"/>
                <w:kern w:val="0"/>
              </w:rPr>
            </w:pPr>
            <w:r>
              <w:rPr>
                <w:rFonts w:ascii="FangSong_GB2312" w:eastAsia="FangSong_GB2312" w:hAnsi="宋体" w:cs="FangSong_GB2312"/>
                <w:color w:val="000000"/>
                <w:kern w:val="0"/>
              </w:rPr>
              <w:t>13000</w:t>
            </w:r>
            <w:r>
              <w:rPr>
                <w:rFonts w:ascii="FangSong_GB2312" w:eastAsia="FangSong_GB2312" w:hAnsi="宋体" w:cs="FangSong_GB2312" w:hint="eastAsia"/>
                <w:color w:val="000000"/>
                <w:kern w:val="0"/>
              </w:rPr>
              <w:t>人次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公益活动开展次数</w:t>
            </w:r>
          </w:p>
        </w:tc>
        <w:tc>
          <w:tcPr>
            <w:tcW w:w="129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w:t>
            </w:r>
            <w:r>
              <w:rPr>
                <w:rFonts w:ascii="FangSong_GB2312" w:eastAsia="FangSong_GB2312" w:hAnsi="宋体" w:cs="FangSong_GB2312" w:hint="eastAsia"/>
                <w:color w:val="000000"/>
                <w:kern w:val="0"/>
              </w:rPr>
              <w:t>次</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127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color w:val="000000"/>
                <w:kern w:val="0"/>
              </w:rPr>
              <w:t>9</w:t>
            </w:r>
            <w:r>
              <w:rPr>
                <w:rFonts w:ascii="FangSong_GB2312" w:eastAsia="FangSong_GB2312" w:hAnsi="宋体" w:cs="FangSong_GB2312" w:hint="eastAsia"/>
                <w:color w:val="000000"/>
                <w:kern w:val="0"/>
              </w:rPr>
              <w:t>次</w:t>
            </w:r>
          </w:p>
        </w:tc>
        <w:tc>
          <w:tcPr>
            <w:tcW w:w="789" w:type="dxa"/>
            <w:vAlign w:val="center"/>
          </w:tcPr>
          <w:p w:rsidR="00497862" w:rsidRDefault="00497862">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表彰优秀妇女典型　</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 xml:space="preserve">个　</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表彰优秀妇女典型</w:t>
            </w:r>
            <w:r w:rsidRPr="00B560FD">
              <w:rPr>
                <w:rFonts w:ascii="FangSong_GB2312" w:eastAsia="FangSong_GB2312" w:hAnsi="宋体" w:cs="FangSong_GB2312"/>
                <w:color w:val="000000"/>
                <w:kern w:val="0"/>
              </w:rPr>
              <w:t>200</w:t>
            </w:r>
            <w:r w:rsidRPr="00B560FD">
              <w:rPr>
                <w:rFonts w:ascii="FangSong_GB2312" w:eastAsia="FangSong_GB2312" w:hAnsi="宋体" w:cs="FangSong_GB2312" w:hint="eastAsia"/>
                <w:color w:val="000000"/>
                <w:kern w:val="0"/>
              </w:rPr>
              <w:t>余人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收听主旨演讲观众</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600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600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“三八”妇女节事迹报告会覆盖人数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万人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线上线下覆盖超</w:t>
            </w:r>
            <w:r w:rsidRPr="00B560FD">
              <w:rPr>
                <w:rFonts w:ascii="FangSong_GB2312" w:eastAsia="FangSong_GB2312" w:hAnsi="宋体" w:cs="FangSong_GB2312"/>
                <w:color w:val="000000"/>
                <w:kern w:val="0"/>
              </w:rPr>
              <w:t>190</w:t>
            </w:r>
            <w:r w:rsidRPr="00B560FD">
              <w:rPr>
                <w:rFonts w:ascii="FangSong_GB2312" w:eastAsia="FangSong_GB2312" w:hAnsi="宋体" w:cs="FangSong_GB2312" w:hint="eastAsia"/>
                <w:color w:val="000000"/>
                <w:kern w:val="0"/>
              </w:rPr>
              <w:t>万人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正面宣传、强化引领　</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宣传报道典型≥</w:t>
            </w:r>
            <w:r w:rsidRPr="00B560FD">
              <w:rPr>
                <w:rFonts w:ascii="FangSong_GB2312" w:eastAsia="FangSong_GB2312" w:hAnsi="宋体" w:cs="FangSong_GB2312"/>
                <w:color w:val="000000"/>
                <w:kern w:val="0"/>
              </w:rPr>
              <w:t>50</w:t>
            </w:r>
            <w:r w:rsidRPr="00B560FD">
              <w:rPr>
                <w:rFonts w:ascii="FangSong_GB2312" w:eastAsia="FangSong_GB2312" w:hAnsi="宋体" w:cs="FangSong_GB2312" w:hint="eastAsia"/>
                <w:color w:val="000000"/>
                <w:kern w:val="0"/>
              </w:rPr>
              <w:t xml:space="preserve">人（个）次　</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宣传报道优秀典型</w:t>
            </w:r>
            <w:r w:rsidRPr="00B560FD">
              <w:rPr>
                <w:rFonts w:ascii="FangSong_GB2312" w:eastAsia="FangSong_GB2312" w:hAnsi="宋体" w:cs="FangSong_GB2312"/>
                <w:color w:val="000000"/>
                <w:kern w:val="0"/>
              </w:rPr>
              <w:t>300</w:t>
            </w:r>
            <w:r w:rsidRPr="00B560FD">
              <w:rPr>
                <w:rFonts w:ascii="FangSong_GB2312" w:eastAsia="FangSong_GB2312" w:hAnsi="宋体" w:cs="FangSong_GB2312" w:hint="eastAsia"/>
                <w:color w:val="000000"/>
                <w:kern w:val="0"/>
              </w:rPr>
              <w:t>余人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在全省开展寻找“最美家庭”活动、评选五好家庭</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国家级、省级家庭≥</w:t>
            </w:r>
            <w:r>
              <w:rPr>
                <w:rFonts w:ascii="FangSong_GB2312" w:eastAsia="FangSong_GB2312" w:hAnsi="宋体" w:cs="FangSong_GB2312"/>
                <w:color w:val="000000"/>
                <w:kern w:val="0"/>
              </w:rPr>
              <w:t>50</w:t>
            </w:r>
            <w:r>
              <w:rPr>
                <w:rFonts w:ascii="FangSong_GB2312" w:eastAsia="FangSong_GB2312" w:hAnsi="宋体" w:cs="FangSong_GB2312" w:hint="eastAsia"/>
                <w:color w:val="000000"/>
                <w:kern w:val="0"/>
              </w:rPr>
              <w:t>户</w:t>
            </w:r>
          </w:p>
        </w:tc>
        <w:tc>
          <w:tcPr>
            <w:tcW w:w="1271" w:type="dxa"/>
            <w:vAlign w:val="center"/>
          </w:tcPr>
          <w:p w:rsidR="00497862" w:rsidRPr="000B1FD5" w:rsidRDefault="00497862" w:rsidP="00B5494B">
            <w:pPr>
              <w:widowControl/>
              <w:jc w:val="left"/>
              <w:rPr>
                <w:rFonts w:ascii="FangSong_GB2312" w:eastAsia="FangSong_GB2312" w:hAnsi="宋体"/>
                <w:color w:val="000000"/>
                <w:w w:val="97"/>
                <w:kern w:val="0"/>
              </w:rPr>
            </w:pPr>
            <w:r w:rsidRPr="000B1FD5">
              <w:rPr>
                <w:rFonts w:ascii="FangSong_GB2312" w:eastAsia="FangSong_GB2312" w:hAnsi="宋体" w:cs="FangSong_GB2312" w:hint="eastAsia"/>
                <w:color w:val="000000"/>
                <w:w w:val="97"/>
                <w:kern w:val="0"/>
              </w:rPr>
              <w:t>选树省“抗疫最美家庭”</w:t>
            </w:r>
            <w:r w:rsidRPr="000B1FD5">
              <w:rPr>
                <w:rFonts w:ascii="FangSong_GB2312" w:eastAsia="FangSong_GB2312" w:hAnsi="宋体" w:cs="FangSong_GB2312"/>
                <w:color w:val="000000"/>
                <w:w w:val="97"/>
                <w:kern w:val="0"/>
              </w:rPr>
              <w:t>100</w:t>
            </w:r>
            <w:r w:rsidRPr="000B1FD5">
              <w:rPr>
                <w:rFonts w:ascii="FangSong_GB2312" w:eastAsia="FangSong_GB2312" w:hAnsi="宋体" w:cs="FangSong_GB2312" w:hint="eastAsia"/>
                <w:color w:val="000000"/>
                <w:w w:val="97"/>
                <w:kern w:val="0"/>
              </w:rPr>
              <w:t>户、省“最美家庭”</w:t>
            </w:r>
            <w:r w:rsidRPr="000B1FD5">
              <w:rPr>
                <w:rFonts w:ascii="FangSong_GB2312" w:eastAsia="FangSong_GB2312" w:hAnsi="宋体" w:cs="FangSong_GB2312"/>
                <w:color w:val="000000"/>
                <w:w w:val="97"/>
                <w:kern w:val="0"/>
              </w:rPr>
              <w:t>50</w:t>
            </w:r>
            <w:r w:rsidRPr="000B1FD5">
              <w:rPr>
                <w:rFonts w:ascii="FangSong_GB2312" w:eastAsia="FangSong_GB2312" w:hAnsi="宋体" w:cs="FangSong_GB2312" w:hint="eastAsia"/>
                <w:color w:val="000000"/>
                <w:w w:val="97"/>
                <w:kern w:val="0"/>
              </w:rPr>
              <w:t>户、省五好家庭</w:t>
            </w:r>
            <w:r w:rsidRPr="000B1FD5">
              <w:rPr>
                <w:rFonts w:ascii="FangSong_GB2312" w:eastAsia="FangSong_GB2312" w:hAnsi="宋体" w:cs="FangSong_GB2312"/>
                <w:color w:val="000000"/>
                <w:w w:val="97"/>
                <w:kern w:val="0"/>
              </w:rPr>
              <w:t>47</w:t>
            </w:r>
            <w:r w:rsidRPr="000B1FD5">
              <w:rPr>
                <w:rFonts w:ascii="FangSong_GB2312" w:eastAsia="FangSong_GB2312" w:hAnsi="宋体" w:cs="FangSong_GB2312" w:hint="eastAsia"/>
                <w:color w:val="000000"/>
                <w:w w:val="97"/>
                <w:kern w:val="0"/>
              </w:rPr>
              <w:t>户。其中，获评全国“最美抗疫家庭”</w:t>
            </w:r>
            <w:r w:rsidRPr="000B1FD5">
              <w:rPr>
                <w:rFonts w:ascii="FangSong_GB2312" w:eastAsia="FangSong_GB2312" w:hAnsi="宋体" w:cs="FangSong_GB2312"/>
                <w:color w:val="000000"/>
                <w:w w:val="97"/>
                <w:kern w:val="0"/>
              </w:rPr>
              <w:t>20</w:t>
            </w:r>
            <w:r w:rsidRPr="000B1FD5">
              <w:rPr>
                <w:rFonts w:ascii="FangSong_GB2312" w:eastAsia="FangSong_GB2312" w:hAnsi="宋体" w:cs="FangSong_GB2312" w:hint="eastAsia"/>
                <w:color w:val="000000"/>
                <w:w w:val="97"/>
                <w:kern w:val="0"/>
              </w:rPr>
              <w:t>户、全国“最美家庭”</w:t>
            </w:r>
            <w:r w:rsidRPr="000B1FD5">
              <w:rPr>
                <w:rFonts w:ascii="FangSong_GB2312" w:eastAsia="FangSong_GB2312" w:hAnsi="宋体" w:cs="FangSong_GB2312"/>
                <w:color w:val="000000"/>
                <w:w w:val="97"/>
                <w:kern w:val="0"/>
              </w:rPr>
              <w:t>33</w:t>
            </w:r>
            <w:r w:rsidRPr="000B1FD5">
              <w:rPr>
                <w:rFonts w:ascii="FangSong_GB2312" w:eastAsia="FangSong_GB2312" w:hAnsi="宋体" w:cs="FangSong_GB2312" w:hint="eastAsia"/>
                <w:color w:val="000000"/>
                <w:w w:val="97"/>
                <w:kern w:val="0"/>
              </w:rPr>
              <w:t>户、全国五好家庭</w:t>
            </w:r>
            <w:r w:rsidRPr="000B1FD5">
              <w:rPr>
                <w:rFonts w:ascii="FangSong_GB2312" w:eastAsia="FangSong_GB2312" w:hAnsi="宋体" w:cs="FangSong_GB2312"/>
                <w:color w:val="000000"/>
                <w:w w:val="97"/>
                <w:kern w:val="0"/>
              </w:rPr>
              <w:t>32</w:t>
            </w:r>
            <w:r w:rsidRPr="000B1FD5">
              <w:rPr>
                <w:rFonts w:ascii="FangSong_GB2312" w:eastAsia="FangSong_GB2312" w:hAnsi="宋体" w:cs="FangSong_GB2312" w:hint="eastAsia"/>
                <w:color w:val="000000"/>
                <w:w w:val="97"/>
                <w:kern w:val="0"/>
              </w:rPr>
              <w:t>户。</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全省妇联上下联动寻找“最美家庭”活动、评选五好家庭</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各级各类典型家庭≥</w:t>
            </w:r>
            <w:r>
              <w:rPr>
                <w:rFonts w:ascii="FangSong_GB2312" w:eastAsia="FangSong_GB2312" w:hAnsi="宋体" w:cs="FangSong_GB2312"/>
                <w:color w:val="000000"/>
                <w:kern w:val="0"/>
              </w:rPr>
              <w:t>5000</w:t>
            </w:r>
            <w:r>
              <w:rPr>
                <w:rFonts w:ascii="FangSong_GB2312" w:eastAsia="FangSong_GB2312" w:hAnsi="宋体" w:cs="FangSong_GB2312" w:hint="eastAsia"/>
                <w:color w:val="000000"/>
                <w:kern w:val="0"/>
              </w:rPr>
              <w:t>户</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开展“好家庭、好家教、好家风”专题调研</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w:t>
            </w:r>
            <w:r>
              <w:rPr>
                <w:rFonts w:ascii="FangSong_GB2312" w:eastAsia="FangSong_GB2312" w:hAnsi="宋体" w:cs="FangSong_GB2312" w:hint="eastAsia"/>
                <w:color w:val="000000"/>
                <w:kern w:val="0"/>
              </w:rPr>
              <w:t>次</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参加“美家美妇新时尚·垃圾分类巾帼行”主题活动人数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100000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家庭教育指导者能力建设培训班</w:t>
            </w:r>
          </w:p>
        </w:tc>
        <w:tc>
          <w:tcPr>
            <w:tcW w:w="1291" w:type="dxa"/>
            <w:vAlign w:val="center"/>
          </w:tcPr>
          <w:p w:rsidR="00497862" w:rsidRPr="00B560FD" w:rsidRDefault="00497862" w:rsidP="00497862">
            <w:pPr>
              <w:widowControl/>
              <w:ind w:firstLineChars="200" w:firstLine="31680"/>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活动参训率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p>
        </w:tc>
        <w:tc>
          <w:tcPr>
            <w:tcW w:w="127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教育培训合格率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干部档案建立电子档案率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学员自愿参加社会考级通过率</w:t>
            </w:r>
          </w:p>
        </w:tc>
        <w:tc>
          <w:tcPr>
            <w:tcW w:w="129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90%</w:t>
            </w:r>
          </w:p>
        </w:tc>
        <w:tc>
          <w:tcPr>
            <w:tcW w:w="127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学员自愿参加比赛获奖率</w:t>
            </w:r>
          </w:p>
        </w:tc>
        <w:tc>
          <w:tcPr>
            <w:tcW w:w="1291" w:type="dxa"/>
            <w:vAlign w:val="center"/>
          </w:tcPr>
          <w:p w:rsidR="00497862" w:rsidRDefault="00497862" w:rsidP="00B5494B">
            <w:pPr>
              <w:widowControl/>
              <w:spacing w:line="240" w:lineRule="exact"/>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70%</w:t>
            </w:r>
            <w:r>
              <w:rPr>
                <w:rFonts w:ascii="FangSong_GB2312" w:eastAsia="FangSong_GB2312" w:hAnsi="宋体" w:cs="FangSong_GB2312" w:hint="eastAsia"/>
                <w:color w:val="000000"/>
                <w:kern w:val="0"/>
              </w:rPr>
              <w:t xml:space="preserve">　</w:t>
            </w:r>
          </w:p>
        </w:tc>
        <w:tc>
          <w:tcPr>
            <w:tcW w:w="1271" w:type="dxa"/>
            <w:vAlign w:val="center"/>
          </w:tcPr>
          <w:p w:rsidR="00497862" w:rsidRDefault="00497862" w:rsidP="00B5494B">
            <w:pPr>
              <w:widowControl/>
              <w:spacing w:line="240" w:lineRule="exact"/>
              <w:rPr>
                <w:rFonts w:ascii="FangSong_GB2312" w:eastAsia="FangSong_GB2312" w:hAnsi="宋体"/>
                <w:color w:val="000000"/>
                <w:kern w:val="0"/>
              </w:rPr>
            </w:pPr>
            <w:r>
              <w:rPr>
                <w:rFonts w:ascii="FangSong_GB2312" w:eastAsia="FangSong_GB2312" w:hAnsi="宋体" w:cs="FangSong_GB2312"/>
                <w:color w:val="000000"/>
                <w:kern w:val="0"/>
              </w:rPr>
              <w:t>100%</w:t>
            </w:r>
            <w:r>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课题结项率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当年应结项课题≥</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培训学员合格率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学术年会参会率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以文参会会员≥</w:t>
            </w:r>
            <w:r w:rsidRPr="00B560FD">
              <w:rPr>
                <w:rFonts w:ascii="FangSong_GB2312" w:eastAsia="FangSong_GB2312" w:hAnsi="宋体" w:cs="FangSong_GB2312"/>
                <w:color w:val="000000"/>
                <w:kern w:val="0"/>
              </w:rPr>
              <w:t>30%</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32.8%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会员获得学术奖励率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36%</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中国妇女社会地位调查</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调查前期准备≥</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妇女发展规划可量化指标达标率</w:t>
            </w:r>
          </w:p>
        </w:tc>
        <w:tc>
          <w:tcPr>
            <w:tcW w:w="1291" w:type="dxa"/>
            <w:vAlign w:val="center"/>
          </w:tcPr>
          <w:p w:rsidR="00497862"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80%</w:t>
            </w:r>
          </w:p>
        </w:tc>
        <w:tc>
          <w:tcPr>
            <w:tcW w:w="1271" w:type="dxa"/>
            <w:vAlign w:val="center"/>
          </w:tcPr>
          <w:p w:rsidR="00497862" w:rsidRPr="00B560FD" w:rsidRDefault="00497862" w:rsidP="00497862">
            <w:pPr>
              <w:widowControl/>
              <w:ind w:firstLineChars="100" w:firstLine="31680"/>
              <w:jc w:val="left"/>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80</w:t>
            </w:r>
            <w:r>
              <w:rPr>
                <w:rFonts w:ascii="FangSong_GB2312" w:eastAsia="FangSong_GB2312" w:hAnsi="宋体" w:cs="FangSong_GB2312"/>
                <w:color w:val="000000"/>
                <w:kern w:val="0"/>
              </w:rPr>
              <w:t>.59</w:t>
            </w:r>
            <w:r w:rsidRPr="00B560FD">
              <w:rPr>
                <w:rFonts w:ascii="FangSong_GB2312" w:eastAsia="FangSong_GB2312" w:hAnsi="宋体" w:cs="FangSong_GB2312"/>
                <w:color w:val="000000"/>
                <w:kern w:val="0"/>
              </w:rPr>
              <w:t>%</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儿童发展规划可量化指标达标率：</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85%</w:t>
            </w:r>
          </w:p>
        </w:tc>
        <w:tc>
          <w:tcPr>
            <w:tcW w:w="1271" w:type="dxa"/>
            <w:vAlign w:val="center"/>
          </w:tcPr>
          <w:p w:rsidR="00497862" w:rsidRDefault="00497862" w:rsidP="00497862">
            <w:pPr>
              <w:widowControl/>
              <w:ind w:leftChars="100" w:left="31680"/>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达到</w:t>
            </w:r>
            <w:r>
              <w:rPr>
                <w:rFonts w:ascii="FangSong_GB2312" w:eastAsia="FangSong_GB2312" w:hAnsi="宋体" w:cs="FangSong_GB2312"/>
                <w:color w:val="000000"/>
                <w:kern w:val="0"/>
              </w:rPr>
              <w:t>95.8%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下拨经费符合相关政策比率</w:t>
            </w:r>
          </w:p>
        </w:tc>
        <w:tc>
          <w:tcPr>
            <w:tcW w:w="129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100%</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省政府妇儿工委网站、湖南妇儿</w:t>
            </w:r>
            <w:r>
              <w:rPr>
                <w:rFonts w:ascii="FangSong_GB2312" w:eastAsia="FangSong_GB2312" w:hAnsi="宋体" w:cs="FangSong_GB2312"/>
                <w:color w:val="000000"/>
                <w:kern w:val="0"/>
              </w:rPr>
              <w:t>app</w:t>
            </w:r>
            <w:r>
              <w:rPr>
                <w:rFonts w:ascii="FangSong_GB2312" w:eastAsia="FangSong_GB2312" w:hAnsi="宋体" w:cs="FangSong_GB2312" w:hint="eastAsia"/>
                <w:color w:val="000000"/>
                <w:kern w:val="0"/>
              </w:rPr>
              <w:t>正常运行率：</w:t>
            </w:r>
          </w:p>
        </w:tc>
        <w:tc>
          <w:tcPr>
            <w:tcW w:w="129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99%</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99%</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实现婚调工作市、县级妇联覆盖率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婚姻家庭纠纷调解工作量年增长率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项目期间普法受众</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万人</w:t>
            </w:r>
          </w:p>
        </w:tc>
        <w:tc>
          <w:tcPr>
            <w:tcW w:w="1271" w:type="dxa"/>
            <w:vAlign w:val="center"/>
          </w:tcPr>
          <w:p w:rsidR="00497862" w:rsidRPr="00B560FD" w:rsidRDefault="00497862" w:rsidP="00B5494B">
            <w:pPr>
              <w:pStyle w:val="TableParagraph"/>
              <w:jc w:val="center"/>
              <w:rPr>
                <w:rFonts w:ascii="FangSong_GB2312" w:eastAsia="FangSong_GB2312" w:cs="Times New Roman"/>
                <w:color w:val="000000"/>
                <w:sz w:val="21"/>
                <w:szCs w:val="21"/>
                <w:lang w:val="en-US"/>
              </w:rPr>
            </w:pPr>
            <w:r w:rsidRPr="00B560FD">
              <w:rPr>
                <w:rFonts w:ascii="FangSong_GB2312" w:eastAsia="FangSong_GB2312" w:cs="FangSong_GB2312" w:hint="eastAsia"/>
                <w:color w:val="000000"/>
                <w:sz w:val="21"/>
                <w:szCs w:val="21"/>
                <w:lang w:val="en-US"/>
              </w:rPr>
              <w:t>≥</w:t>
            </w:r>
            <w:r w:rsidRPr="00B560FD">
              <w:rPr>
                <w:rFonts w:ascii="FangSong_GB2312" w:eastAsia="FangSong_GB2312" w:cs="FangSong_GB2312"/>
                <w:color w:val="000000"/>
                <w:sz w:val="21"/>
                <w:szCs w:val="21"/>
                <w:lang w:val="en-US"/>
              </w:rPr>
              <w:t>5</w:t>
            </w:r>
            <w:r w:rsidRPr="00B560FD">
              <w:rPr>
                <w:rFonts w:ascii="FangSong_GB2312" w:eastAsia="FangSong_GB2312" w:cs="FangSong_GB2312" w:hint="eastAsia"/>
                <w:color w:val="000000"/>
                <w:sz w:val="21"/>
                <w:szCs w:val="21"/>
                <w:lang w:val="en-US"/>
              </w:rPr>
              <w:t>万人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维权信访接待处理完成率</w:t>
            </w:r>
          </w:p>
        </w:tc>
        <w:tc>
          <w:tcPr>
            <w:tcW w:w="1291" w:type="dxa"/>
            <w:vAlign w:val="center"/>
          </w:tcPr>
          <w:p w:rsidR="00497862" w:rsidRPr="00B560FD" w:rsidRDefault="00497862" w:rsidP="00B5494B">
            <w:pPr>
              <w:widowControl/>
              <w:spacing w:line="28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80%</w:t>
            </w:r>
          </w:p>
        </w:tc>
        <w:tc>
          <w:tcPr>
            <w:tcW w:w="1271" w:type="dxa"/>
            <w:vAlign w:val="center"/>
          </w:tcPr>
          <w:p w:rsidR="00497862" w:rsidRPr="00B560FD" w:rsidRDefault="00497862" w:rsidP="00B5494B">
            <w:pPr>
              <w:pStyle w:val="TableParagraph"/>
              <w:jc w:val="center"/>
              <w:rPr>
                <w:rFonts w:ascii="FangSong_GB2312" w:eastAsia="FangSong_GB2312" w:cs="FangSong_GB2312"/>
                <w:color w:val="000000"/>
                <w:sz w:val="21"/>
                <w:szCs w:val="21"/>
                <w:lang w:val="en-US"/>
              </w:rPr>
            </w:pPr>
            <w:r w:rsidRPr="00B560FD">
              <w:rPr>
                <w:rFonts w:ascii="FangSong_GB2312" w:eastAsia="FangSong_GB2312" w:cs="FangSong_GB2312" w:hint="eastAsia"/>
                <w:color w:val="000000"/>
                <w:sz w:val="21"/>
                <w:szCs w:val="21"/>
                <w:lang w:val="en-US"/>
              </w:rPr>
              <w:t>≥</w:t>
            </w:r>
            <w:r w:rsidRPr="00B560FD">
              <w:rPr>
                <w:rFonts w:ascii="FangSong_GB2312" w:eastAsia="FangSong_GB2312" w:cs="FangSong_GB2312"/>
                <w:color w:val="000000"/>
                <w:sz w:val="21"/>
                <w:szCs w:val="21"/>
                <w:lang w:val="en-US"/>
              </w:rPr>
              <w:t>80%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12338</w:t>
            </w:r>
            <w:r w:rsidRPr="00B560FD">
              <w:rPr>
                <w:rFonts w:ascii="FangSong_GB2312" w:eastAsia="FangSong_GB2312" w:hAnsi="宋体" w:cs="FangSong_GB2312" w:hint="eastAsia"/>
                <w:color w:val="000000"/>
                <w:kern w:val="0"/>
              </w:rPr>
              <w:t>热线市县覆盖率</w:t>
            </w:r>
          </w:p>
        </w:tc>
        <w:tc>
          <w:tcPr>
            <w:tcW w:w="1291" w:type="dxa"/>
            <w:vAlign w:val="center"/>
          </w:tcPr>
          <w:p w:rsidR="00497862" w:rsidRPr="00B560FD" w:rsidRDefault="00497862" w:rsidP="00B5494B">
            <w:pPr>
              <w:widowControl/>
              <w:spacing w:line="28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 xml:space="preserve"> 90%</w:t>
            </w:r>
          </w:p>
        </w:tc>
        <w:tc>
          <w:tcPr>
            <w:tcW w:w="1271" w:type="dxa"/>
            <w:vAlign w:val="center"/>
          </w:tcPr>
          <w:p w:rsidR="00497862" w:rsidRPr="00B560FD" w:rsidRDefault="00497862" w:rsidP="00B5494B">
            <w:pPr>
              <w:pStyle w:val="TableParagraph"/>
              <w:jc w:val="center"/>
              <w:rPr>
                <w:rFonts w:ascii="FangSong_GB2312" w:eastAsia="FangSong_GB2312" w:cs="FangSong_GB2312"/>
                <w:color w:val="000000"/>
                <w:sz w:val="21"/>
                <w:szCs w:val="21"/>
                <w:lang w:val="en-US"/>
              </w:rPr>
            </w:pPr>
            <w:r w:rsidRPr="00B560FD">
              <w:rPr>
                <w:rFonts w:ascii="FangSong_GB2312" w:eastAsia="FangSong_GB2312" w:cs="FangSong_GB2312" w:hint="eastAsia"/>
                <w:color w:val="000000"/>
                <w:sz w:val="21"/>
                <w:szCs w:val="21"/>
                <w:lang w:val="en-US"/>
              </w:rPr>
              <w:t>≥</w:t>
            </w:r>
            <w:r w:rsidRPr="00B560FD">
              <w:rPr>
                <w:rFonts w:ascii="FangSong_GB2312" w:eastAsia="FangSong_GB2312" w:cs="FangSong_GB2312"/>
                <w:color w:val="000000"/>
                <w:sz w:val="21"/>
                <w:szCs w:val="21"/>
                <w:lang w:val="en-US"/>
              </w:rPr>
              <w:t xml:space="preserve"> 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扶贫扶志我先行活动评选</w:t>
            </w:r>
          </w:p>
        </w:tc>
        <w:tc>
          <w:tcPr>
            <w:tcW w:w="1291" w:type="dxa"/>
            <w:vAlign w:val="center"/>
          </w:tcPr>
          <w:p w:rsidR="00497862" w:rsidRPr="00B560FD"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评选出</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大脱贫、扶贫典型，</w:t>
            </w:r>
            <w:r w:rsidRPr="00B560FD">
              <w:rPr>
                <w:rFonts w:ascii="FangSong_GB2312" w:eastAsia="FangSong_GB2312" w:hAnsi="宋体" w:cs="FangSong_GB2312"/>
                <w:color w:val="000000"/>
                <w:kern w:val="0"/>
              </w:rPr>
              <w:t>4</w:t>
            </w:r>
            <w:r w:rsidRPr="00B560FD">
              <w:rPr>
                <w:rFonts w:ascii="FangSong_GB2312" w:eastAsia="FangSong_GB2312" w:hAnsi="宋体" w:cs="FangSong_GB2312" w:hint="eastAsia"/>
                <w:color w:val="000000"/>
                <w:kern w:val="0"/>
              </w:rPr>
              <w:t>个先进市州，</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个先进区县</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4</w:t>
            </w:r>
            <w:r w:rsidRPr="00B560FD">
              <w:rPr>
                <w:rFonts w:ascii="FangSong_GB2312" w:eastAsia="FangSong_GB2312" w:hAnsi="宋体" w:cs="FangSong_GB2312" w:hint="eastAsia"/>
                <w:color w:val="000000"/>
                <w:kern w:val="0"/>
              </w:rPr>
              <w:t>个先进市州，</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个先进区县</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手工创业创新大赛区域覆盖率</w:t>
            </w:r>
          </w:p>
        </w:tc>
        <w:tc>
          <w:tcPr>
            <w:tcW w:w="1291" w:type="dxa"/>
            <w:vAlign w:val="center"/>
          </w:tcPr>
          <w:p w:rsidR="00497862" w:rsidRPr="00B560FD" w:rsidRDefault="00497862" w:rsidP="00B5494B">
            <w:pP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14</w:t>
            </w:r>
            <w:r>
              <w:rPr>
                <w:rFonts w:ascii="FangSong_GB2312" w:eastAsia="FangSong_GB2312" w:hAnsi="宋体" w:cs="FangSong_GB2312" w:hint="eastAsia"/>
                <w:color w:val="000000"/>
                <w:kern w:val="0"/>
              </w:rPr>
              <w:t>个市州全覆盖</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促进巾帼文明岗与贫困村结对</w:t>
            </w:r>
          </w:p>
        </w:tc>
        <w:tc>
          <w:tcPr>
            <w:tcW w:w="1291" w:type="dxa"/>
            <w:vAlign w:val="center"/>
          </w:tcPr>
          <w:p w:rsidR="00497862" w:rsidRPr="00B560FD"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200</w:t>
            </w:r>
            <w:r w:rsidRPr="00B560FD">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200</w:t>
            </w:r>
            <w:r>
              <w:rPr>
                <w:rFonts w:ascii="FangSong_GB2312" w:eastAsia="FangSong_GB2312" w:hAnsi="宋体" w:cs="FangSong_GB2312" w:hint="eastAsia"/>
                <w:color w:val="000000"/>
                <w:kern w:val="0"/>
              </w:rPr>
              <w:t>个</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妇女就业技能培训人数</w:t>
            </w:r>
          </w:p>
        </w:tc>
        <w:tc>
          <w:tcPr>
            <w:tcW w:w="1291" w:type="dxa"/>
            <w:vAlign w:val="center"/>
          </w:tcPr>
          <w:p w:rsidR="00497862" w:rsidRPr="00B560FD"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&gt;200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援疆行动援助新疆妇女人数</w:t>
            </w:r>
          </w:p>
        </w:tc>
        <w:tc>
          <w:tcPr>
            <w:tcW w:w="1291"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建立微信服务平台功能模块</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个</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湘妹子微信全国排名</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在全国妇联系统综合排名前三</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在全国妇联系统综合排名第一</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湘妹子其他政务号全国排名</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在全国妇联系统省级排名综合前十</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在全国妇联系统省级排名综合第一</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质量指标</w:t>
            </w: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湘妹子微信公众号</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每年在全国妇联系统综合排名前三</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全国妇联系统综合排名第一</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湘妹子头条号</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每年在全国妇联系统综合排名前三　</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全国妇联系统综合排名第一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潇湘女性网平台服务达标率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127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平台技术人员少，导致服务稍滞后</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新闻报道准确率</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99%</w:t>
            </w:r>
            <w:r w:rsidRPr="00B560FD">
              <w:rPr>
                <w:rFonts w:ascii="FangSong_GB2312" w:eastAsia="FangSong_GB2312" w:hAnsi="宋体" w:cs="FangSong_GB2312" w:hint="eastAsia"/>
                <w:color w:val="000000"/>
                <w:kern w:val="0"/>
              </w:rPr>
              <w:t xml:space="preserve">　</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99%</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新闻报道阅读率</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r w:rsidRPr="00B560FD">
              <w:rPr>
                <w:rFonts w:ascii="FangSong_GB2312" w:eastAsia="FangSong_GB2312" w:hAnsi="宋体" w:cs="FangSong_GB2312" w:hint="eastAsia"/>
                <w:color w:val="000000"/>
                <w:kern w:val="0"/>
              </w:rPr>
              <w:t xml:space="preserve">　</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91%</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新闻报道影响率</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r w:rsidRPr="00B560FD">
              <w:rPr>
                <w:rFonts w:ascii="FangSong_GB2312" w:eastAsia="FangSong_GB2312" w:hAnsi="宋体" w:cs="FangSong_GB2312" w:hint="eastAsia"/>
                <w:color w:val="000000"/>
                <w:kern w:val="0"/>
              </w:rPr>
              <w:t xml:space="preserve">　</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98%</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秒以内热线接通率</w:t>
            </w:r>
          </w:p>
        </w:tc>
        <w:tc>
          <w:tcPr>
            <w:tcW w:w="129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r w:rsidRPr="00B560FD">
              <w:rPr>
                <w:rFonts w:ascii="FangSong_GB2312" w:eastAsia="FangSong_GB2312" w:hAnsi="宋体" w:cs="FangSong_GB2312" w:hint="eastAsia"/>
                <w:color w:val="000000"/>
                <w:kern w:val="0"/>
              </w:rPr>
              <w:t xml:space="preserve">　</w:t>
            </w:r>
          </w:p>
        </w:tc>
        <w:tc>
          <w:tcPr>
            <w:tcW w:w="127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业务咨询准确率</w:t>
            </w:r>
          </w:p>
        </w:tc>
        <w:tc>
          <w:tcPr>
            <w:tcW w:w="129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投诉处理正确率</w:t>
            </w:r>
          </w:p>
        </w:tc>
        <w:tc>
          <w:tcPr>
            <w:tcW w:w="129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r w:rsidRPr="00B560FD">
              <w:rPr>
                <w:rFonts w:ascii="FangSong_GB2312" w:eastAsia="FangSong_GB2312" w:hAnsi="宋体" w:cs="FangSong_GB2312" w:hint="eastAsia"/>
                <w:color w:val="000000"/>
                <w:kern w:val="0"/>
              </w:rPr>
              <w:t xml:space="preserve">　</w:t>
            </w:r>
          </w:p>
        </w:tc>
        <w:tc>
          <w:tcPr>
            <w:tcW w:w="127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妇女儿童活动中心建设标准</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按标准给予补助资金</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按标准给予补助资金</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平台建设合格率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制作上线精品课程</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w:t>
            </w:r>
            <w:r w:rsidRPr="00B560FD">
              <w:rPr>
                <w:rFonts w:ascii="FangSong_GB2312" w:eastAsia="FangSong_GB2312" w:hAnsi="宋体" w:cs="FangSong_GB2312" w:hint="eastAsia"/>
                <w:color w:val="000000"/>
                <w:kern w:val="0"/>
              </w:rPr>
              <w:t>堂</w:t>
            </w:r>
          </w:p>
        </w:tc>
        <w:tc>
          <w:tcPr>
            <w:tcW w:w="127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组织专家深入社区、农村进行线上</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线下的家庭教育宣讲</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儿童素质提升课程、意外伤害公益讲座完成率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项目经验总结推广</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项目交流推进会≥</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专业培训≥</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学校开展心理辅导次数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每周一次</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每周一次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开展家庭教育指导服务或实践活动次数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每月一次</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每月一次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pStyle w:val="TableParagraph"/>
              <w:jc w:val="center"/>
              <w:rPr>
                <w:rFonts w:ascii="FangSong_GB2312" w:eastAsia="FangSong_GB2312" w:cs="Times New Roman"/>
                <w:color w:val="000000"/>
                <w:sz w:val="21"/>
                <w:szCs w:val="21"/>
                <w:lang w:val="en-US"/>
              </w:rPr>
            </w:pPr>
            <w:r w:rsidRPr="00B560FD">
              <w:rPr>
                <w:rFonts w:ascii="FangSong_GB2312" w:eastAsia="FangSong_GB2312" w:cs="FangSong_GB2312" w:hint="eastAsia"/>
                <w:color w:val="000000"/>
                <w:sz w:val="21"/>
                <w:szCs w:val="21"/>
                <w:lang w:val="en-US"/>
              </w:rPr>
              <w:t>公益课程及活动开展的时间</w:t>
            </w:r>
          </w:p>
        </w:tc>
        <w:tc>
          <w:tcPr>
            <w:tcW w:w="1291" w:type="dxa"/>
            <w:vAlign w:val="center"/>
          </w:tcPr>
          <w:p w:rsidR="00497862" w:rsidRPr="00B560FD" w:rsidRDefault="00497862" w:rsidP="00B5494B">
            <w:pPr>
              <w:pStyle w:val="TableParagraph"/>
              <w:jc w:val="center"/>
              <w:rPr>
                <w:rFonts w:ascii="FangSong_GB2312" w:eastAsia="FangSong_GB2312" w:cs="Times New Roman"/>
                <w:color w:val="000000"/>
                <w:sz w:val="21"/>
                <w:szCs w:val="21"/>
                <w:lang w:val="en-US"/>
              </w:rPr>
            </w:pPr>
            <w:r w:rsidRPr="00B560FD">
              <w:rPr>
                <w:rFonts w:ascii="FangSong_GB2312" w:eastAsia="FangSong_GB2312" w:cs="FangSong_GB2312" w:hint="eastAsia"/>
                <w:color w:val="000000"/>
                <w:sz w:val="21"/>
                <w:szCs w:val="21"/>
                <w:lang w:val="en-US"/>
              </w:rPr>
              <w:t>每年</w:t>
            </w:r>
            <w:r w:rsidRPr="00B560FD">
              <w:rPr>
                <w:rFonts w:ascii="FangSong_GB2312" w:eastAsia="FangSong_GB2312" w:cs="FangSong_GB2312"/>
                <w:color w:val="000000"/>
                <w:sz w:val="21"/>
                <w:szCs w:val="21"/>
                <w:lang w:val="en-US"/>
              </w:rPr>
              <w:t>3</w:t>
            </w:r>
            <w:r w:rsidRPr="00B560FD">
              <w:rPr>
                <w:rFonts w:ascii="FangSong_GB2312" w:eastAsia="FangSong_GB2312" w:cs="FangSong_GB2312" w:hint="eastAsia"/>
                <w:color w:val="000000"/>
                <w:sz w:val="21"/>
                <w:szCs w:val="21"/>
                <w:lang w:val="en-US"/>
              </w:rPr>
              <w:t>月开始至次年</w:t>
            </w:r>
            <w:r w:rsidRPr="00B560FD">
              <w:rPr>
                <w:rFonts w:ascii="FangSong_GB2312" w:eastAsia="FangSong_GB2312" w:cs="FangSong_GB2312"/>
                <w:color w:val="000000"/>
                <w:sz w:val="21"/>
                <w:szCs w:val="21"/>
                <w:lang w:val="en-US"/>
              </w:rPr>
              <w:t>2</w:t>
            </w:r>
            <w:r w:rsidRPr="00B560FD">
              <w:rPr>
                <w:rFonts w:ascii="FangSong_GB2312" w:eastAsia="FangSong_GB2312" w:cs="FangSong_GB2312" w:hint="eastAsia"/>
                <w:color w:val="000000"/>
                <w:sz w:val="21"/>
                <w:szCs w:val="21"/>
                <w:lang w:val="en-US"/>
              </w:rPr>
              <w:t>月结束</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cs="FangSong_GB2312" w:hint="eastAsia"/>
                <w:color w:val="000000"/>
              </w:rPr>
              <w:t>每年</w:t>
            </w:r>
            <w:r w:rsidRPr="00B560FD">
              <w:rPr>
                <w:rFonts w:ascii="FangSong_GB2312" w:eastAsia="FangSong_GB2312" w:hAnsi="宋体" w:cs="FangSong_GB2312"/>
                <w:color w:val="000000"/>
              </w:rPr>
              <w:t>3</w:t>
            </w:r>
            <w:r w:rsidRPr="00B560FD">
              <w:rPr>
                <w:rFonts w:ascii="FangSong_GB2312" w:eastAsia="FangSong_GB2312" w:cs="FangSong_GB2312" w:hint="eastAsia"/>
                <w:color w:val="000000"/>
              </w:rPr>
              <w:t>月开始至次年</w:t>
            </w:r>
            <w:r w:rsidRPr="00B560FD">
              <w:rPr>
                <w:rFonts w:ascii="FangSong_GB2312" w:eastAsia="FangSong_GB2312" w:hAnsi="宋体" w:cs="FangSong_GB2312"/>
                <w:color w:val="000000"/>
              </w:rPr>
              <w:t>2</w:t>
            </w:r>
            <w:r w:rsidRPr="00B560FD">
              <w:rPr>
                <w:rFonts w:ascii="FangSong_GB2312" w:eastAsia="FangSong_GB2312" w:cs="FangSong_GB2312" w:hint="eastAsia"/>
                <w:color w:val="000000"/>
              </w:rPr>
              <w:t>月结束</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“三八”纪念晚会或表彰大会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女性讲坛</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巾帼志愿服务活动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开展三下乡活动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男女平等社会宣传</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设置宣传专栏、专题</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全年</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新闻报道</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全年</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开展宣传专干培训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60FD">
            <w:pPr>
              <w:widowControl/>
              <w:jc w:val="center"/>
              <w:rPr>
                <w:rFonts w:ascii="FangSong_GB2312" w:eastAsia="FangSong_GB2312" w:hAnsi="宋体"/>
                <w:color w:val="000000"/>
                <w:kern w:val="0"/>
              </w:rPr>
            </w:pPr>
            <w:r>
              <w:rPr>
                <w:rFonts w:ascii="FangSong_GB2312" w:eastAsia="FangSong_GB2312" w:hAnsi="宋体" w:cs="FangSong_GB2312"/>
                <w:color w:val="000000"/>
                <w:kern w:val="0"/>
              </w:rPr>
              <w:t>12</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因疫情影响，推迟到</w:t>
            </w:r>
            <w:r>
              <w:rPr>
                <w:rFonts w:ascii="FangSong_GB2312" w:eastAsia="FangSong_GB2312" w:hAnsi="宋体" w:cs="FangSong_GB2312"/>
                <w:color w:val="000000"/>
                <w:kern w:val="0"/>
              </w:rPr>
              <w:t>12</w:t>
            </w:r>
            <w:r>
              <w:rPr>
                <w:rFonts w:ascii="FangSong_GB2312" w:eastAsia="FangSong_GB2312" w:hAnsi="宋体" w:cs="FangSong_GB2312" w:hint="eastAsia"/>
                <w:color w:val="000000"/>
                <w:kern w:val="0"/>
              </w:rPr>
              <w:t>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举办全省家庭教育指导这能力建设研修班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2020</w:t>
            </w:r>
            <w:r w:rsidRPr="00B560FD">
              <w:rPr>
                <w:rFonts w:ascii="FangSong_GB2312" w:eastAsia="FangSong_GB2312" w:hAnsi="宋体" w:cs="FangSong_GB2312" w:hint="eastAsia"/>
                <w:color w:val="000000"/>
                <w:kern w:val="0"/>
              </w:rPr>
              <w:t>年</w:t>
            </w: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月前完成</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组织省妇联家庭教育宣讲团开展“父母成长计划”主题讲座</w:t>
            </w:r>
            <w:r>
              <w:rPr>
                <w:rFonts w:ascii="FangSong_GB2312" w:eastAsia="FangSong_GB2312" w:hAnsi="宋体" w:cs="FangSong_GB2312"/>
                <w:color w:val="000000"/>
                <w:kern w:val="0"/>
              </w:rPr>
              <w:t>50</w:t>
            </w:r>
            <w:r>
              <w:rPr>
                <w:rFonts w:ascii="FangSong_GB2312" w:eastAsia="FangSong_GB2312" w:hAnsi="宋体" w:cs="FangSong_GB2312" w:hint="eastAsia"/>
                <w:color w:val="000000"/>
                <w:kern w:val="0"/>
              </w:rPr>
              <w:t>场</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2020</w:t>
            </w:r>
            <w:r>
              <w:rPr>
                <w:rFonts w:ascii="FangSong_GB2312" w:eastAsia="FangSong_GB2312" w:hAnsi="宋体" w:cs="FangSong_GB2312" w:hint="eastAsia"/>
                <w:color w:val="000000"/>
                <w:kern w:val="0"/>
              </w:rPr>
              <w:t>年</w:t>
            </w:r>
            <w:r>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月前完成</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在全省常态化寻找“最美家庭”活动、评选五好家庭</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2020</w:t>
            </w:r>
            <w:r>
              <w:rPr>
                <w:rFonts w:ascii="FangSong_GB2312" w:eastAsia="FangSong_GB2312" w:hAnsi="宋体" w:cs="FangSong_GB2312" w:hint="eastAsia"/>
                <w:color w:val="000000"/>
                <w:kern w:val="0"/>
              </w:rPr>
              <w:t>年</w:t>
            </w:r>
            <w:r>
              <w:rPr>
                <w:rFonts w:ascii="FangSong_GB2312" w:eastAsia="FangSong_GB2312" w:hAnsi="宋体" w:cs="FangSong_GB2312"/>
                <w:color w:val="000000"/>
                <w:kern w:val="0"/>
              </w:rPr>
              <w:t>12</w:t>
            </w:r>
            <w:r>
              <w:rPr>
                <w:rFonts w:ascii="FangSong_GB2312" w:eastAsia="FangSong_GB2312" w:hAnsi="宋体" w:cs="FangSong_GB2312" w:hint="eastAsia"/>
                <w:color w:val="000000"/>
                <w:kern w:val="0"/>
              </w:rPr>
              <w:t>月前完成</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公益课程及活动开展的时间</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每年</w:t>
            </w:r>
            <w:r>
              <w:rPr>
                <w:rFonts w:ascii="FangSong_GB2312" w:eastAsia="FangSong_GB2312" w:hAnsi="宋体" w:cs="FangSong_GB2312"/>
                <w:color w:val="000000"/>
                <w:kern w:val="0"/>
              </w:rPr>
              <w:t>3</w:t>
            </w:r>
            <w:r>
              <w:rPr>
                <w:rFonts w:ascii="FangSong_GB2312" w:eastAsia="FangSong_GB2312" w:hAnsi="宋体" w:cs="FangSong_GB2312" w:hint="eastAsia"/>
                <w:color w:val="000000"/>
                <w:kern w:val="0"/>
              </w:rPr>
              <w:t>月开始至次年</w:t>
            </w:r>
            <w:r>
              <w:rPr>
                <w:rFonts w:ascii="FangSong_GB2312" w:eastAsia="FangSong_GB2312" w:hAnsi="宋体" w:cs="FangSong_GB2312"/>
                <w:color w:val="000000"/>
                <w:kern w:val="0"/>
              </w:rPr>
              <w:t>2</w:t>
            </w:r>
            <w:r>
              <w:rPr>
                <w:rFonts w:ascii="FangSong_GB2312" w:eastAsia="FangSong_GB2312" w:hAnsi="宋体" w:cs="FangSong_GB2312" w:hint="eastAsia"/>
                <w:color w:val="000000"/>
                <w:kern w:val="0"/>
              </w:rPr>
              <w:t>月结束</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课题立项时间</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月</w:t>
            </w:r>
            <w:r w:rsidRPr="00B560FD">
              <w:rPr>
                <w:rFonts w:ascii="FangSong_GB2312" w:eastAsia="FangSong_GB2312" w:hAnsi="宋体" w:cs="FangSong_GB2312"/>
                <w:color w:val="000000"/>
                <w:kern w:val="0"/>
              </w:rPr>
              <w:t>22</w:t>
            </w:r>
            <w:r w:rsidRPr="00B560FD">
              <w:rPr>
                <w:rFonts w:ascii="FangSong_GB2312" w:eastAsia="FangSong_GB2312" w:hAnsi="宋体" w:cs="FangSong_GB2312" w:hint="eastAsia"/>
                <w:color w:val="000000"/>
                <w:kern w:val="0"/>
              </w:rPr>
              <w:t>日</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培训会员时间</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月</w:t>
            </w: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日</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学术年会时间</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月</w:t>
            </w: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日</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学术奖励发放到位时间</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日</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中国妇女社会地位调查完成时间</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2021</w:t>
            </w:r>
            <w:r w:rsidRPr="00B560FD">
              <w:rPr>
                <w:rFonts w:ascii="FangSong_GB2312" w:eastAsia="FangSong_GB2312" w:hAnsi="宋体" w:cs="FangSong_GB2312" w:hint="eastAsia"/>
                <w:color w:val="000000"/>
                <w:kern w:val="0"/>
              </w:rPr>
              <w:t>年</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月</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2021</w:t>
            </w:r>
            <w:r w:rsidRPr="00B560FD">
              <w:rPr>
                <w:rFonts w:ascii="FangSong_GB2312" w:eastAsia="FangSong_GB2312" w:hAnsi="宋体" w:cs="FangSong_GB2312" w:hint="eastAsia"/>
                <w:color w:val="000000"/>
                <w:kern w:val="0"/>
              </w:rPr>
              <w:t>年</w:t>
            </w: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省政府妇女儿童工作委员会全体会议</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二季度</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因工作安排原因未举办</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省政府妇儿工委联络员、县市区妇儿工委主任、专职副主任培训班召开时间</w:t>
            </w:r>
            <w:r>
              <w:rPr>
                <w:rFonts w:ascii="FangSong_GB2312" w:eastAsia="FangSong_GB2312" w:hAnsi="宋体" w:cs="FangSong_GB2312" w:hint="eastAsia"/>
                <w:color w:val="000000"/>
                <w:kern w:val="0"/>
              </w:rPr>
              <w:t>：</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二季度</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二季度</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启动儿童保护体系建设</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三季度</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三季度</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新一轮规划编制工作：</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hint="eastAsia"/>
                <w:color w:val="000000"/>
                <w:kern w:val="0"/>
              </w:rPr>
              <w:t>二至四季度</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hint="eastAsia"/>
                <w:color w:val="000000"/>
                <w:kern w:val="0"/>
              </w:rPr>
              <w:t>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中小学性别平等教育进课堂调研及培训</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三四季度</w:t>
            </w:r>
          </w:p>
        </w:tc>
        <w:tc>
          <w:tcPr>
            <w:tcW w:w="1271" w:type="dxa"/>
            <w:vAlign w:val="center"/>
          </w:tcPr>
          <w:p w:rsidR="00497862" w:rsidRPr="00B560FD"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两规划终期评估调研</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四季度</w:t>
            </w:r>
          </w:p>
        </w:tc>
        <w:tc>
          <w:tcPr>
            <w:tcW w:w="1271" w:type="dxa"/>
            <w:vAlign w:val="center"/>
          </w:tcPr>
          <w:p w:rsidR="00497862" w:rsidRPr="00B560FD"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残疾青壮年妇女文盲扫盲调研</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四季度</w:t>
            </w:r>
          </w:p>
        </w:tc>
        <w:tc>
          <w:tcPr>
            <w:tcW w:w="1271" w:type="dxa"/>
            <w:vAlign w:val="center"/>
          </w:tcPr>
          <w:p w:rsidR="00497862" w:rsidRPr="00B560FD"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维权项目经费下拨时间</w:t>
            </w:r>
          </w:p>
        </w:tc>
        <w:tc>
          <w:tcPr>
            <w:tcW w:w="1291"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color w:val="000000"/>
                <w:kern w:val="0"/>
              </w:rPr>
              <w:t>6</w:t>
            </w:r>
            <w:r w:rsidRPr="00B560FD">
              <w:rPr>
                <w:rFonts w:ascii="FangSong_GB2312" w:eastAsia="FangSong_GB2312" w:hAnsi="宋体" w:cs="FangSong_GB2312" w:hint="eastAsia"/>
                <w:color w:val="000000"/>
                <w:kern w:val="0"/>
              </w:rPr>
              <w:t>月份下拨</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普法宣传活动开展时间</w:t>
            </w:r>
          </w:p>
        </w:tc>
        <w:tc>
          <w:tcPr>
            <w:tcW w:w="1291"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jc w:val="center"/>
              <w:rPr>
                <w:rFonts w:ascii="FangSong_GB2312" w:eastAsia="FangSong_GB2312" w:hAnsi="宋体"/>
                <w:color w:val="000000"/>
                <w:kern w:val="0"/>
              </w:rPr>
            </w:pPr>
            <w:r>
              <w:rPr>
                <w:rFonts w:ascii="FangSong_GB2312" w:eastAsia="FangSong_GB2312" w:hAnsi="宋体" w:cs="FangSong_GB2312"/>
                <w:color w:val="000000"/>
                <w:kern w:val="0"/>
              </w:rPr>
              <w:t>6</w:t>
            </w:r>
            <w:r>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召开基地评审会</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月份</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7</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因疫情原因推迟到</w:t>
            </w:r>
            <w:r>
              <w:rPr>
                <w:rFonts w:ascii="FangSong_GB2312" w:eastAsia="FangSong_GB2312" w:hAnsi="宋体" w:cs="FangSong_GB2312"/>
                <w:color w:val="000000"/>
                <w:kern w:val="0"/>
              </w:rPr>
              <w:t>7</w:t>
            </w:r>
            <w:r>
              <w:rPr>
                <w:rFonts w:ascii="FangSong_GB2312" w:eastAsia="FangSong_GB2312" w:hAnsi="宋体" w:cs="FangSong_GB2312" w:hint="eastAsia"/>
                <w:color w:val="000000"/>
                <w:kern w:val="0"/>
              </w:rPr>
              <w:t>月份</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0B1FD5" w:rsidRDefault="00497862" w:rsidP="00B5494B">
            <w:pPr>
              <w:rPr>
                <w:rFonts w:ascii="FangSong_GB2312" w:eastAsia="FangSong_GB2312" w:hAnsi="宋体"/>
                <w:color w:val="000000"/>
                <w:w w:val="80"/>
                <w:kern w:val="0"/>
              </w:rPr>
            </w:pPr>
            <w:r w:rsidRPr="000B1FD5">
              <w:rPr>
                <w:rFonts w:ascii="FangSong_GB2312" w:eastAsia="FangSong_GB2312" w:hAnsi="宋体" w:cs="FangSong_GB2312" w:hint="eastAsia"/>
                <w:color w:val="000000"/>
                <w:w w:val="80"/>
                <w:kern w:val="0"/>
              </w:rPr>
              <w:t>创建省级巾帼脱贫示范基地及巾帼双创示范基地</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4</w:t>
            </w:r>
            <w:r w:rsidRPr="00B560FD">
              <w:rPr>
                <w:rFonts w:ascii="FangSong_GB2312" w:eastAsia="FangSong_GB2312" w:hAnsi="宋体" w:cs="FangSong_GB2312" w:hint="eastAsia"/>
                <w:color w:val="000000"/>
                <w:kern w:val="0"/>
              </w:rPr>
              <w:t>月底前</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7</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因疫情原因推迟到</w:t>
            </w:r>
            <w:r>
              <w:rPr>
                <w:rFonts w:ascii="FangSong_GB2312" w:eastAsia="FangSong_GB2312" w:hAnsi="宋体" w:cs="FangSong_GB2312"/>
                <w:color w:val="000000"/>
                <w:kern w:val="0"/>
              </w:rPr>
              <w:t>7</w:t>
            </w:r>
            <w:r>
              <w:rPr>
                <w:rFonts w:ascii="FangSong_GB2312" w:eastAsia="FangSong_GB2312" w:hAnsi="宋体" w:cs="FangSong_GB2312" w:hint="eastAsia"/>
                <w:color w:val="000000"/>
                <w:kern w:val="0"/>
              </w:rPr>
              <w:t>月份</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扶贫扶志我先行评审会</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7</w:t>
            </w:r>
            <w:r w:rsidRPr="00B560FD">
              <w:rPr>
                <w:rFonts w:ascii="FangSong_GB2312" w:eastAsia="FangSong_GB2312" w:hAnsi="宋体" w:cs="FangSong_GB2312" w:hint="eastAsia"/>
                <w:color w:val="000000"/>
                <w:kern w:val="0"/>
              </w:rPr>
              <w:t>月份</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12</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60FD">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因疫情原因推迟</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全省巾帼脱贫乡村振兴经验交流会暨扶贫扶志我先行活动评选总结会及文明岗培训班</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月下旬</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11</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60FD">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因疫情原因推迟</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“户帮户亲帮亲”爱心超市</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11</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在贫困地区开展妇女就业技能培训</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11</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举办全省妇女手工创业创新大赛</w:t>
            </w:r>
          </w:p>
        </w:tc>
        <w:tc>
          <w:tcPr>
            <w:tcW w:w="1291" w:type="dxa"/>
            <w:vAlign w:val="center"/>
          </w:tcPr>
          <w:p w:rsidR="00497862" w:rsidRDefault="00497862" w:rsidP="00B5494B">
            <w:pPr>
              <w:rPr>
                <w:rFonts w:ascii="FangSong_GB2312" w:eastAsia="FangSong_GB2312" w:hAnsi="宋体"/>
                <w:color w:val="000000"/>
                <w:kern w:val="0"/>
              </w:rPr>
            </w:pP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月底前</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11</w:t>
            </w:r>
            <w:r>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60FD">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因疫情原因推迟</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健康援疆，援助新疆地区妇女开展“两癌”免费筛查</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设立微信服务平台功能</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网络主题活动举办时间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时效指标</w:t>
            </w: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湘妹子微信微博头条号运营完成时间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2020</w:t>
            </w:r>
            <w:r w:rsidRPr="00B560FD">
              <w:rPr>
                <w:rFonts w:ascii="FangSong_GB2312" w:eastAsia="FangSong_GB2312" w:hAnsi="宋体" w:cs="FangSong_GB2312" w:hint="eastAsia"/>
                <w:color w:val="000000"/>
                <w:kern w:val="0"/>
              </w:rPr>
              <w:t>年</w:t>
            </w: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潇湘女性网平台技术升级及维护完成时间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月底之前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已按时完成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互联网</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AR</w:t>
            </w:r>
            <w:r w:rsidRPr="00B560FD">
              <w:rPr>
                <w:rFonts w:ascii="FangSong_GB2312" w:eastAsia="FangSong_GB2312" w:hAnsi="宋体" w:cs="FangSong_GB2312" w:hint="eastAsia"/>
                <w:color w:val="000000"/>
                <w:kern w:val="0"/>
              </w:rPr>
              <w:t>技术宣传完成时间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《今日女报》版面宣传完成时间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年内已完成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系列宣传活动完成时间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年内已完成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投诉及时回复率</w:t>
            </w:r>
          </w:p>
        </w:tc>
        <w:tc>
          <w:tcPr>
            <w:tcW w:w="129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r w:rsidRPr="00B560FD">
              <w:rPr>
                <w:rFonts w:ascii="FangSong_GB2312" w:eastAsia="FangSong_GB2312" w:hAnsi="宋体" w:cs="FangSong_GB2312" w:hint="eastAsia"/>
                <w:color w:val="000000"/>
                <w:kern w:val="0"/>
              </w:rPr>
              <w:t xml:space="preserve">　</w:t>
            </w:r>
          </w:p>
        </w:tc>
        <w:tc>
          <w:tcPr>
            <w:tcW w:w="127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投诉及时回复率</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（即规定时限回复的投诉数量</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需要回复的投诉总量）</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限时结案率</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（即规定时限内结案数量</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需结案的总投诉量）</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服务有效响应时间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分钟</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分钟</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网络主题活动举办时间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月底前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县级妇女儿童活动中心补助资金下拨时间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湖南省网上家长学校建设</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r>
              <w:rPr>
                <w:rFonts w:ascii="FangSong_GB2312" w:eastAsia="FangSong_GB2312" w:hAnsi="宋体" w:cs="FangSong_GB2312" w:hint="eastAsia"/>
                <w:color w:val="000000"/>
                <w:kern w:val="0"/>
              </w:rPr>
              <w:t>未完成</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活动完成时间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妇联基层组织建设补助资金下拨时间</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月前</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农村留守儿童关爱服务试点工作经验推广观摩会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11</w:t>
            </w:r>
            <w:r w:rsidRPr="00B560FD">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“家校共育”试点工作</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月前</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月</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公益课程外聘教师授课费</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按≦</w:t>
            </w:r>
            <w:r>
              <w:rPr>
                <w:rFonts w:ascii="FangSong_GB2312" w:eastAsia="FangSong_GB2312" w:hAnsi="宋体" w:cs="FangSong_GB2312"/>
                <w:color w:val="000000"/>
                <w:kern w:val="0"/>
              </w:rPr>
              <w:t>6000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班</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年发放</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按≦</w:t>
            </w:r>
            <w:r>
              <w:rPr>
                <w:rFonts w:ascii="FangSong_GB2312" w:eastAsia="FangSong_GB2312" w:hAnsi="宋体" w:cs="FangSong_GB2312"/>
                <w:color w:val="000000"/>
                <w:kern w:val="0"/>
              </w:rPr>
              <w:t>6000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班</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年发放</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事迹报告会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25</w:t>
            </w:r>
            <w:r w:rsidRPr="00B560FD">
              <w:rPr>
                <w:rFonts w:ascii="FangSong_GB2312" w:eastAsia="FangSong_GB2312" w:hAnsi="宋体" w:cs="FangSong_GB2312" w:hint="eastAsia"/>
                <w:color w:val="000000"/>
                <w:kern w:val="0"/>
              </w:rPr>
              <w:t>万（每场）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主旨演讲</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6</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巾帼志愿服务活动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“三八”纪念晚会或表彰大会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男女平等国策集中宣传</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万（每年</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13</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三下乡活动</w:t>
            </w:r>
          </w:p>
        </w:tc>
        <w:tc>
          <w:tcPr>
            <w:tcW w:w="129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媒体专栏　</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17</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媒体专题　</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个</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个</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培训妇联系统宣传干部　</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29</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“父母成长计划”家庭教育精品课程公益讲座</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场</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平均</w:t>
            </w:r>
            <w:r>
              <w:rPr>
                <w:rFonts w:ascii="FangSong_GB2312" w:eastAsia="FangSong_GB2312" w:hAnsi="宋体" w:cs="FangSong_GB2312"/>
                <w:color w:val="000000"/>
                <w:kern w:val="0"/>
              </w:rPr>
              <w:t>1500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0B1FD5" w:rsidRDefault="00497862" w:rsidP="00B5494B">
            <w:pPr>
              <w:widowControl/>
              <w:jc w:val="center"/>
              <w:rPr>
                <w:rFonts w:ascii="FangSong_GB2312" w:eastAsia="FangSong_GB2312" w:hAnsi="宋体"/>
                <w:color w:val="000000"/>
                <w:w w:val="80"/>
                <w:kern w:val="0"/>
              </w:rPr>
            </w:pPr>
            <w:r w:rsidRPr="000B1FD5">
              <w:rPr>
                <w:rFonts w:ascii="FangSong_GB2312" w:eastAsia="FangSong_GB2312" w:hAnsi="宋体" w:cs="FangSong_GB2312" w:hint="eastAsia"/>
                <w:color w:val="000000"/>
                <w:w w:val="80"/>
                <w:kern w:val="0"/>
              </w:rPr>
              <w:t>基层妇联干部培训每期培训所需成本</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期</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期</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教师继续教育、教研、能力提升</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按人均</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2000</w:t>
            </w:r>
            <w:r w:rsidRPr="00B560FD">
              <w:rPr>
                <w:rFonts w:ascii="FangSong_GB2312" w:eastAsia="FangSong_GB2312" w:hAnsi="宋体" w:cs="FangSong_GB2312" w:hint="eastAsia"/>
                <w:color w:val="000000"/>
                <w:kern w:val="0"/>
              </w:rPr>
              <w:t>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60FD">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按人均</w:t>
            </w:r>
          </w:p>
          <w:p w:rsidR="00497862" w:rsidRPr="00B560FD" w:rsidRDefault="00497862" w:rsidP="00B560FD">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2000</w:t>
            </w:r>
            <w:r w:rsidRPr="00B560FD">
              <w:rPr>
                <w:rFonts w:ascii="FangSong_GB2312" w:eastAsia="FangSong_GB2312" w:hAnsi="宋体" w:cs="FangSong_GB2312" w:hint="eastAsia"/>
                <w:color w:val="000000"/>
                <w:kern w:val="0"/>
              </w:rPr>
              <w:t>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部门聘用人员人力成本</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按人均</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29000</w:t>
            </w:r>
            <w:r w:rsidRPr="00B560FD">
              <w:rPr>
                <w:rFonts w:ascii="FangSong_GB2312" w:eastAsia="FangSong_GB2312" w:hAnsi="宋体" w:cs="FangSong_GB2312" w:hint="eastAsia"/>
                <w:color w:val="000000"/>
                <w:kern w:val="0"/>
              </w:rPr>
              <w:t>元分月发放</w:t>
            </w:r>
          </w:p>
        </w:tc>
        <w:tc>
          <w:tcPr>
            <w:tcW w:w="1271" w:type="dxa"/>
            <w:vAlign w:val="center"/>
          </w:tcPr>
          <w:p w:rsidR="00497862" w:rsidRPr="00B560FD" w:rsidRDefault="00497862" w:rsidP="00B5494B">
            <w:pPr>
              <w:widowControl/>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因疫情原因取消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立项课题资助费用</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万</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74.892</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事迹报告会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25</w:t>
            </w:r>
            <w:r w:rsidRPr="00B560FD">
              <w:rPr>
                <w:rFonts w:ascii="FangSong_GB2312" w:eastAsia="FangSong_GB2312" w:hAnsi="宋体" w:cs="FangSong_GB2312" w:hint="eastAsia"/>
                <w:color w:val="000000"/>
                <w:kern w:val="0"/>
              </w:rPr>
              <w:t>万（每场）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主旨演讲</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6</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巾帼志愿服务活动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1</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“三八”纪念晚会或表彰大会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男女平等国策集中宣传</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万（每年</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月）</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13</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三下乡活动</w:t>
            </w:r>
          </w:p>
        </w:tc>
        <w:tc>
          <w:tcPr>
            <w:tcW w:w="129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rPr>
                <w:rFonts w:ascii="FangSong_GB2312" w:eastAsia="FangSong_GB2312" w:hAnsi="宋体"/>
                <w:color w:val="000000"/>
                <w:kern w:val="0"/>
              </w:rPr>
            </w:pPr>
            <w:r>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启动新一轮规划编制工作</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18</w:t>
            </w:r>
            <w:r>
              <w:rPr>
                <w:rFonts w:ascii="FangSong_GB2312" w:eastAsia="FangSong_GB2312" w:hAnsi="宋体" w:cs="FangSong_GB2312" w:hint="eastAsia"/>
                <w:color w:val="000000"/>
                <w:kern w:val="0"/>
              </w:rPr>
              <w:t>万</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40</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两规划终期评估调研</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15</w:t>
            </w:r>
            <w:r>
              <w:rPr>
                <w:rFonts w:ascii="FangSong_GB2312" w:eastAsia="FangSong_GB2312" w:hAnsi="宋体" w:cs="FangSong_GB2312" w:hint="eastAsia"/>
                <w:color w:val="000000"/>
                <w:kern w:val="0"/>
              </w:rPr>
              <w:t>万</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中小学性别平等教育进课堂经费</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Pr>
                <w:rFonts w:ascii="FangSong_GB2312" w:eastAsia="FangSong_GB2312" w:hAnsi="宋体" w:cs="FangSong_GB2312" w:hint="eastAsia"/>
                <w:color w:val="000000"/>
                <w:kern w:val="0"/>
              </w:rPr>
              <w:t>万</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七个课题每个课题</w:t>
            </w:r>
            <w:r>
              <w:rPr>
                <w:rFonts w:ascii="FangSong_GB2312" w:eastAsia="FangSong_GB2312" w:hAnsi="宋体" w:cs="FangSong_GB2312"/>
                <w:color w:val="000000"/>
                <w:kern w:val="0"/>
              </w:rPr>
              <w:t>4</w:t>
            </w:r>
            <w:r>
              <w:rPr>
                <w:rFonts w:ascii="FangSong_GB2312" w:eastAsia="FangSong_GB2312" w:hAnsi="宋体" w:cs="FangSong_GB2312" w:hint="eastAsia"/>
                <w:color w:val="000000"/>
                <w:kern w:val="0"/>
              </w:rPr>
              <w:t>万元，一起为</w:t>
            </w:r>
            <w:r>
              <w:rPr>
                <w:rFonts w:ascii="FangSong_GB2312" w:eastAsia="FangSong_GB2312" w:hAnsi="宋体" w:cs="FangSong_GB2312"/>
                <w:color w:val="000000"/>
                <w:kern w:val="0"/>
              </w:rPr>
              <w:t>28</w:t>
            </w:r>
            <w:r>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湖南省妇女儿童专家智库能力提升</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Pr>
                <w:rFonts w:ascii="FangSong_GB2312" w:eastAsia="FangSong_GB2312" w:hAnsi="宋体" w:cs="FangSong_GB2312" w:hint="eastAsia"/>
                <w:color w:val="000000"/>
                <w:kern w:val="0"/>
              </w:rPr>
              <w:t>万</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2002</w:t>
            </w:r>
            <w:r w:rsidRPr="00B560FD">
              <w:rPr>
                <w:rFonts w:ascii="FangSong_GB2312" w:eastAsia="FangSong_GB2312" w:hAnsi="宋体" w:cs="FangSong_GB2312" w:hint="eastAsia"/>
                <w:color w:val="000000"/>
                <w:kern w:val="0"/>
              </w:rPr>
              <w:t>年</w:t>
            </w: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月专家智库年会支出</w:t>
            </w:r>
            <w:r w:rsidRPr="00B560FD">
              <w:rPr>
                <w:rFonts w:ascii="FangSong_GB2312" w:eastAsia="FangSong_GB2312" w:hAnsi="宋体" w:cs="FangSong_GB2312"/>
                <w:color w:val="000000"/>
                <w:kern w:val="0"/>
              </w:rPr>
              <w:t>54750</w:t>
            </w:r>
            <w:r w:rsidRPr="00B560FD">
              <w:rPr>
                <w:rFonts w:ascii="FangSong_GB2312" w:eastAsia="FangSong_GB2312" w:hAnsi="宋体" w:cs="FangSong_GB2312" w:hint="eastAsia"/>
                <w:color w:val="000000"/>
                <w:kern w:val="0"/>
              </w:rPr>
              <w:t>元，专家智库课题经费</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万元每个，七个课题一起</w:t>
            </w:r>
            <w:r w:rsidRPr="00B560FD">
              <w:rPr>
                <w:rFonts w:ascii="FangSong_GB2312" w:eastAsia="FangSong_GB2312" w:hAnsi="宋体" w:cs="FangSong_GB2312"/>
                <w:color w:val="000000"/>
                <w:kern w:val="0"/>
              </w:rPr>
              <w:t>21</w:t>
            </w:r>
            <w:r w:rsidRPr="00B560FD">
              <w:rPr>
                <w:rFonts w:ascii="FangSong_GB2312" w:eastAsia="FangSong_GB2312" w:hAnsi="宋体" w:cs="FangSong_GB2312" w:hint="eastAsia"/>
                <w:color w:val="000000"/>
                <w:kern w:val="0"/>
              </w:rPr>
              <w:t>万元。实际总共</w:t>
            </w:r>
            <w:r w:rsidRPr="00B560FD">
              <w:rPr>
                <w:rFonts w:ascii="FangSong_GB2312" w:eastAsia="FangSong_GB2312" w:hAnsi="宋体" w:cs="FangSong_GB2312"/>
                <w:color w:val="000000"/>
                <w:kern w:val="0"/>
              </w:rPr>
              <w:t>26</w:t>
            </w:r>
            <w:r w:rsidRPr="00B560FD">
              <w:rPr>
                <w:rFonts w:ascii="FangSong_GB2312" w:eastAsia="FangSong_GB2312" w:hAnsi="宋体" w:cs="FangSong_GB2312" w:hint="eastAsia"/>
                <w:color w:val="000000"/>
                <w:kern w:val="0"/>
              </w:rPr>
              <w:t>万</w:t>
            </w:r>
            <w:r w:rsidRPr="00B560FD">
              <w:rPr>
                <w:rFonts w:ascii="FangSong_GB2312" w:eastAsia="FangSong_GB2312" w:hAnsi="宋体" w:cs="FangSong_GB2312"/>
                <w:color w:val="000000"/>
                <w:kern w:val="0"/>
              </w:rPr>
              <w:t>4750</w:t>
            </w:r>
            <w:r w:rsidRPr="00B560FD">
              <w:rPr>
                <w:rFonts w:ascii="FangSong_GB2312" w:eastAsia="FangSong_GB2312" w:hAnsi="宋体" w:cs="FangSong_GB2312" w:hint="eastAsia"/>
                <w:color w:val="000000"/>
                <w:kern w:val="0"/>
              </w:rPr>
              <w:t>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省政府妇儿工委网站、两纲监测数据库及儿童之家</w:t>
            </w:r>
            <w:r w:rsidRPr="00B560FD">
              <w:rPr>
                <w:rFonts w:ascii="FangSong_GB2312" w:eastAsia="FangSong_GB2312" w:hAnsi="宋体" w:cs="FangSong_GB2312"/>
                <w:color w:val="000000"/>
                <w:kern w:val="0"/>
              </w:rPr>
              <w:t>APP</w:t>
            </w:r>
            <w:r w:rsidRPr="00B560FD">
              <w:rPr>
                <w:rFonts w:ascii="FangSong_GB2312" w:eastAsia="FangSong_GB2312" w:hAnsi="宋体" w:cs="FangSong_GB2312" w:hint="eastAsia"/>
                <w:color w:val="000000"/>
                <w:kern w:val="0"/>
              </w:rPr>
              <w:t>日常维护运营经费</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13</w:t>
            </w:r>
            <w:r>
              <w:rPr>
                <w:rFonts w:ascii="FangSong_GB2312" w:eastAsia="FangSong_GB2312" w:hAnsi="宋体" w:cs="FangSong_GB2312" w:hint="eastAsia"/>
                <w:color w:val="000000"/>
                <w:kern w:val="0"/>
              </w:rPr>
              <w:t>万</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color w:val="000000"/>
                <w:kern w:val="0"/>
              </w:rPr>
              <w:t>9.8</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儿童保护体系建设</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13</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13</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贫困县儿童之家支持</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40</w:t>
            </w:r>
            <w:r w:rsidRPr="00B560FD">
              <w:rPr>
                <w:rFonts w:ascii="FangSong_GB2312" w:eastAsia="FangSong_GB2312" w:hAnsi="宋体" w:cs="FangSong_GB2312" w:hint="eastAsia"/>
                <w:color w:val="000000"/>
                <w:kern w:val="0"/>
              </w:rPr>
              <w:t>万</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40</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残疾青壮年妇女文盲扫盲调研</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万</w:t>
            </w:r>
          </w:p>
        </w:tc>
        <w:tc>
          <w:tcPr>
            <w:tcW w:w="1271" w:type="dxa"/>
            <w:vAlign w:val="center"/>
          </w:tcPr>
          <w:p w:rsidR="00497862" w:rsidRDefault="00497862" w:rsidP="00497862">
            <w:pPr>
              <w:widowControl/>
              <w:ind w:firstLineChars="100" w:firstLine="31680"/>
              <w:jc w:val="left"/>
              <w:rPr>
                <w:rFonts w:ascii="FangSong_GB2312" w:eastAsia="FangSong_GB2312" w:hAnsi="宋体"/>
                <w:color w:val="000000"/>
                <w:kern w:val="0"/>
              </w:rPr>
            </w:pP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两纲、两规划宣传经费</w:t>
            </w:r>
          </w:p>
        </w:tc>
        <w:tc>
          <w:tcPr>
            <w:tcW w:w="1291" w:type="dxa"/>
            <w:vAlign w:val="center"/>
          </w:tcPr>
          <w:p w:rsidR="00497862" w:rsidRPr="00B560FD"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Pr>
                <w:rFonts w:ascii="FangSong_GB2312" w:eastAsia="FangSong_GB2312" w:hAnsi="宋体" w:cs="FangSong_GB2312" w:hint="eastAsia"/>
                <w:color w:val="000000"/>
                <w:kern w:val="0"/>
              </w:rPr>
              <w:t>万</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8</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开展项目评审、实地调研和第三方评估</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开展普法宣传活动</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开展反家暴、性侵等维权多机构合作</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市县级维权信访骨干培训</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12338</w:t>
            </w:r>
            <w:r w:rsidRPr="00B560FD">
              <w:rPr>
                <w:rFonts w:ascii="FangSong_GB2312" w:eastAsia="FangSong_GB2312" w:hAnsi="宋体" w:cs="FangSong_GB2312" w:hint="eastAsia"/>
                <w:color w:val="000000"/>
                <w:kern w:val="0"/>
              </w:rPr>
              <w:t>热线服务平台费用</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19</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19</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创建省级巾帼脱贫示范基地及巾帼双创示范基地</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万元</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100</w:t>
            </w:r>
            <w:r>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扶贫扶志我先行评审会</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万元</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1.54</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全省巾帼脱贫乡村振兴经验交流会暨扶贫扶志我先行活动评选总结会及文明岗培训班</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万元</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30</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“户帮户亲帮亲”爱心超市</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color w:val="000000"/>
                <w:kern w:val="0"/>
              </w:rPr>
              <w:t>2</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color w:val="000000"/>
                <w:kern w:val="0"/>
              </w:rPr>
              <w:t>48.02</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在贫困地区开展妇女就业技能培训</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color w:val="000000"/>
                <w:kern w:val="0"/>
              </w:rPr>
              <w:t>10.58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举办全省妇女手工创业创新大赛</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w:t>
            </w:r>
            <w:r w:rsidRPr="00B560FD">
              <w:rPr>
                <w:rFonts w:ascii="FangSong_GB2312" w:eastAsia="FangSong_GB2312" w:hAnsi="宋体" w:cs="FangSong_GB2312" w:hint="eastAsia"/>
                <w:color w:val="000000"/>
                <w:kern w:val="0"/>
              </w:rPr>
              <w:t>万元</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color w:val="000000"/>
                <w:kern w:val="0"/>
              </w:rPr>
              <w:t>45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健康援疆，援助新疆地区妇女开展“两癌”免费筛查</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经贸援疆，组织新湘两地经贸洽谈会</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技艺援疆，援助新疆建设兵团开展妇女实用技能培训</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网络主题活动</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次</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新媒体运营中心日常业务交流培训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新媒体传播互动、服务单项奖</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成本指标</w:t>
            </w: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湘妹子微信运营费用</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 xml:space="preserve">万元　</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 xml:space="preserve">万元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湘妹子头条号运营费用</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24</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湘妹子微博运营费用</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16</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16</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潇湘女性网运维费用</w:t>
            </w:r>
          </w:p>
        </w:tc>
        <w:tc>
          <w:tcPr>
            <w:tcW w:w="129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40</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color w:val="000000"/>
                <w:kern w:val="0"/>
              </w:rPr>
              <w:t>40</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线上（互联网</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AR</w:t>
            </w:r>
            <w:r w:rsidRPr="00B560FD">
              <w:rPr>
                <w:rFonts w:ascii="FangSong_GB2312" w:eastAsia="FangSong_GB2312" w:hAnsi="宋体" w:cs="FangSong_GB2312" w:hint="eastAsia"/>
                <w:color w:val="000000"/>
                <w:kern w:val="0"/>
              </w:rPr>
              <w:t>技术等技术）报道宣传</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30.4</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30.4</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《今日女报》开设版面宣传经费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64</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64</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湖南省网上家长学校建设与运营费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96580</w:t>
            </w:r>
            <w:r w:rsidRPr="00B560FD">
              <w:rPr>
                <w:rFonts w:ascii="FangSong_GB2312" w:eastAsia="FangSong_GB2312" w:hAnsi="宋体" w:cs="FangSong_GB2312" w:hint="eastAsia"/>
                <w:color w:val="000000"/>
                <w:kern w:val="0"/>
              </w:rPr>
              <w:t>平台运行经费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45</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45</w:t>
            </w:r>
            <w:r w:rsidRPr="00B560FD">
              <w:rPr>
                <w:rFonts w:ascii="FangSong_GB2312" w:eastAsia="FangSong_GB2312" w:hAnsi="宋体" w:cs="FangSong_GB2312" w:hint="eastAsia"/>
                <w:color w:val="000000"/>
                <w:kern w:val="0"/>
              </w:rPr>
              <w:t>万元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平均每场活动经费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2000</w:t>
            </w:r>
            <w:r w:rsidRPr="00B560FD">
              <w:rPr>
                <w:rFonts w:ascii="FangSong_GB2312" w:eastAsia="FangSong_GB2312" w:hAnsi="宋体" w:cs="FangSong_GB2312" w:hint="eastAsia"/>
                <w:color w:val="000000"/>
                <w:kern w:val="0"/>
              </w:rPr>
              <w:t>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2000</w:t>
            </w:r>
            <w:r w:rsidRPr="00B560FD">
              <w:rPr>
                <w:rFonts w:ascii="FangSong_GB2312" w:eastAsia="FangSong_GB2312" w:hAnsi="宋体" w:cs="FangSong_GB2312" w:hint="eastAsia"/>
                <w:color w:val="000000"/>
                <w:kern w:val="0"/>
              </w:rPr>
              <w:t>元</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帮扶贫困县的困难妇联干部、离任村妇代会主任等</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每人</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每人</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帮扶贫困县困难</w:t>
            </w:r>
          </w:p>
          <w:p w:rsidR="00497862" w:rsidRPr="000B1FD5" w:rsidRDefault="00497862" w:rsidP="00B5494B">
            <w:pPr>
              <w:widowControl/>
              <w:jc w:val="center"/>
              <w:rPr>
                <w:rFonts w:ascii="FangSong_GB2312" w:eastAsia="FangSong_GB2312" w:hAnsi="宋体"/>
                <w:color w:val="000000"/>
                <w:w w:val="80"/>
                <w:kern w:val="0"/>
              </w:rPr>
            </w:pPr>
            <w:r w:rsidRPr="000B1FD5">
              <w:rPr>
                <w:rFonts w:ascii="FangSong_GB2312" w:eastAsia="FangSong_GB2312" w:hAnsi="宋体" w:cs="FangSong_GB2312" w:hint="eastAsia"/>
                <w:color w:val="000000"/>
                <w:w w:val="80"/>
                <w:kern w:val="0"/>
              </w:rPr>
              <w:t>妇女儿童家庭</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每户</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每户</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帮扶特困企业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497862">
            <w:pPr>
              <w:widowControl/>
              <w:ind w:firstLineChars="100" w:firstLine="31680"/>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“家校共育”试点工作经费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每所学校</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每所学校</w:t>
            </w:r>
            <w:r w:rsidRPr="00B560FD">
              <w:rPr>
                <w:rFonts w:ascii="FangSong_GB2312" w:eastAsia="FangSong_GB2312" w:hAnsi="宋体" w:cs="FangSong_GB2312"/>
                <w:color w:val="000000"/>
                <w:kern w:val="0"/>
              </w:rPr>
              <w:t>3</w:t>
            </w:r>
            <w:r w:rsidRPr="00B560FD">
              <w:rPr>
                <w:rFonts w:ascii="FangSong_GB2312" w:eastAsia="FangSong_GB2312" w:hAnsi="宋体" w:cs="FangSong_GB2312" w:hint="eastAsia"/>
                <w:color w:val="000000"/>
                <w:kern w:val="0"/>
              </w:rPr>
              <w:t>万元</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农村留守儿童关爱服务试点工作经验推广观摩会</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万元</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color w:val="000000"/>
                <w:kern w:val="0"/>
              </w:rPr>
              <w:t>9</w:t>
            </w:r>
            <w:r w:rsidRPr="00B560FD">
              <w:rPr>
                <w:rFonts w:ascii="FangSong_GB2312" w:eastAsia="FangSong_GB2312" w:hAnsi="宋体" w:cs="FangSong_GB2312" w:hint="eastAsia"/>
                <w:color w:val="000000"/>
                <w:kern w:val="0"/>
              </w:rPr>
              <w:t>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招生宣传费用</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12000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教学用品维护及损耗更新</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教师继续教育、教研、能力提升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按人均≦</w:t>
            </w:r>
            <w:r>
              <w:rPr>
                <w:rFonts w:ascii="FangSong_GB2312" w:eastAsia="FangSong_GB2312" w:hAnsi="宋体" w:cs="FangSong_GB2312"/>
                <w:color w:val="000000"/>
                <w:kern w:val="0"/>
              </w:rPr>
              <w:t>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127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按人均≦</w:t>
            </w:r>
            <w:r>
              <w:rPr>
                <w:rFonts w:ascii="FangSong_GB2312" w:eastAsia="FangSong_GB2312" w:hAnsi="宋体" w:cs="FangSong_GB2312"/>
                <w:color w:val="000000"/>
                <w:kern w:val="0"/>
              </w:rPr>
              <w:t>2000</w:t>
            </w:r>
            <w:r>
              <w:rPr>
                <w:rFonts w:ascii="FangSong_GB2312" w:eastAsia="FangSong_GB2312" w:hAnsi="宋体" w:cs="FangSong_GB2312" w:hint="eastAsia"/>
                <w:color w:val="000000"/>
                <w:kern w:val="0"/>
              </w:rPr>
              <w:t>元</w:t>
            </w:r>
            <w:r>
              <w:rPr>
                <w:rFonts w:ascii="FangSong_GB2312" w:eastAsia="FangSong_GB2312" w:hAnsi="宋体" w:cs="FangSong_GB2312"/>
                <w:color w:val="000000"/>
                <w:kern w:val="0"/>
              </w:rPr>
              <w:t>/</w:t>
            </w:r>
            <w:r>
              <w:rPr>
                <w:rFonts w:ascii="FangSong_GB2312" w:eastAsia="FangSong_GB2312" w:hAnsi="宋体" w:cs="FangSong_GB2312" w:hint="eastAsia"/>
                <w:color w:val="000000"/>
                <w:kern w:val="0"/>
              </w:rPr>
              <w:t>年</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部门聘用人员人力成本</w:t>
            </w:r>
          </w:p>
        </w:tc>
        <w:tc>
          <w:tcPr>
            <w:tcW w:w="129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按人均</w:t>
            </w:r>
          </w:p>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29000</w:t>
            </w:r>
            <w:r>
              <w:rPr>
                <w:rFonts w:ascii="FangSong_GB2312" w:eastAsia="FangSong_GB2312" w:hAnsi="宋体" w:cs="FangSong_GB2312" w:hint="eastAsia"/>
                <w:color w:val="000000"/>
                <w:kern w:val="0"/>
              </w:rPr>
              <w:t>元分月发放</w:t>
            </w:r>
          </w:p>
        </w:tc>
        <w:tc>
          <w:tcPr>
            <w:tcW w:w="127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按人均</w:t>
            </w:r>
          </w:p>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29000</w:t>
            </w:r>
            <w:r>
              <w:rPr>
                <w:rFonts w:ascii="FangSong_GB2312" w:eastAsia="FangSong_GB2312" w:hAnsi="宋体" w:cs="FangSong_GB2312" w:hint="eastAsia"/>
                <w:color w:val="000000"/>
                <w:kern w:val="0"/>
              </w:rPr>
              <w:t>元分月发放</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各级妇联组织干部、基层妇联执委、巾帼志愿者服务队积极参与率</w:t>
            </w:r>
          </w:p>
        </w:tc>
        <w:tc>
          <w:tcPr>
            <w:tcW w:w="1291" w:type="dxa"/>
            <w:vAlign w:val="center"/>
          </w:tcPr>
          <w:p w:rsidR="00497862" w:rsidRPr="00B560FD" w:rsidRDefault="00497862" w:rsidP="00B5494B">
            <w:pPr>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restart"/>
            <w:vAlign w:val="center"/>
          </w:tcPr>
          <w:p w:rsidR="00497862" w:rsidRPr="00B61033" w:rsidRDefault="00497862" w:rsidP="00B5494B">
            <w:pPr>
              <w:widowControl/>
              <w:jc w:val="left"/>
              <w:rPr>
                <w:rFonts w:ascii="仿宋" w:eastAsia="仿宋" w:hAnsi="仿宋"/>
                <w:color w:val="000000"/>
                <w:kern w:val="0"/>
              </w:rPr>
            </w:pPr>
            <w:r w:rsidRPr="00B61033">
              <w:rPr>
                <w:rFonts w:ascii="仿宋" w:eastAsia="仿宋" w:hAnsi="仿宋" w:cs="仿宋" w:hint="eastAsia"/>
                <w:color w:val="000000"/>
                <w:kern w:val="0"/>
              </w:rPr>
              <w:t>效益指标</w:t>
            </w:r>
          </w:p>
          <w:p w:rsidR="00497862" w:rsidRPr="00B61033" w:rsidRDefault="00497862" w:rsidP="00B5494B">
            <w:pPr>
              <w:widowControl/>
              <w:jc w:val="left"/>
              <w:rPr>
                <w:rFonts w:ascii="仿宋" w:eastAsia="仿宋" w:hAnsi="仿宋"/>
                <w:color w:val="000000"/>
                <w:kern w:val="0"/>
              </w:rPr>
            </w:pPr>
          </w:p>
          <w:p w:rsidR="00497862" w:rsidRPr="00B61033" w:rsidRDefault="00497862" w:rsidP="00B5494B">
            <w:pPr>
              <w:widowControl/>
              <w:jc w:val="left"/>
              <w:rPr>
                <w:rFonts w:ascii="仿宋" w:eastAsia="仿宋" w:hAnsi="仿宋"/>
                <w:color w:val="000000"/>
                <w:kern w:val="0"/>
              </w:rPr>
            </w:pPr>
            <w:r w:rsidRPr="00B61033">
              <w:rPr>
                <w:rFonts w:ascii="仿宋" w:eastAsia="仿宋" w:hAnsi="仿宋" w:cs="仿宋" w:hint="eastAsia"/>
                <w:color w:val="000000"/>
                <w:kern w:val="0"/>
              </w:rPr>
              <w:t>（</w:t>
            </w:r>
            <w:r w:rsidRPr="00B61033">
              <w:rPr>
                <w:rFonts w:ascii="仿宋" w:eastAsia="仿宋" w:hAnsi="仿宋" w:cs="仿宋"/>
                <w:color w:val="000000"/>
                <w:kern w:val="0"/>
              </w:rPr>
              <w:t>30</w:t>
            </w:r>
            <w:r w:rsidRPr="00B61033">
              <w:rPr>
                <w:rFonts w:ascii="仿宋" w:eastAsia="仿宋" w:hAnsi="仿宋" w:cs="仿宋" w:hint="eastAsia"/>
                <w:color w:val="000000"/>
                <w:kern w:val="0"/>
              </w:rPr>
              <w:t>分）</w:t>
            </w: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经济效</w:t>
            </w:r>
          </w:p>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益指标</w:t>
            </w: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帮扶建档立卡贫困妇女</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200</w:t>
            </w:r>
            <w:r w:rsidRPr="00B560FD">
              <w:rPr>
                <w:rFonts w:ascii="FangSong_GB2312" w:eastAsia="FangSong_GB2312" w:hAnsi="宋体" w:cs="FangSong_GB2312" w:hint="eastAsia"/>
                <w:color w:val="000000"/>
                <w:kern w:val="0"/>
              </w:rPr>
              <w:t>人次</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&gt;</w:t>
            </w:r>
            <w:r>
              <w:rPr>
                <w:rFonts w:ascii="FangSong_GB2312" w:eastAsia="FangSong_GB2312" w:hAnsi="宋体" w:cs="FangSong_GB2312"/>
                <w:color w:val="000000"/>
                <w:kern w:val="0"/>
              </w:rPr>
              <w:t>200</w:t>
            </w:r>
            <w:r>
              <w:rPr>
                <w:rFonts w:ascii="FangSong_GB2312" w:eastAsia="FangSong_GB2312" w:hAnsi="宋体" w:cs="FangSong_GB2312" w:hint="eastAsia"/>
                <w:color w:val="000000"/>
                <w:kern w:val="0"/>
              </w:rPr>
              <w:t>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项目执行期间普法人数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万人</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w:t>
            </w:r>
            <w:r w:rsidRPr="00B560FD">
              <w:rPr>
                <w:rFonts w:ascii="FangSong_GB2312" w:eastAsia="FangSong_GB2312" w:hAnsi="宋体" w:cs="FangSong_GB2312" w:hint="eastAsia"/>
                <w:color w:val="000000"/>
                <w:kern w:val="0"/>
              </w:rPr>
              <w:t>万人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项目执行期间普法人数</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150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150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宣传省妇联和各级妇联工作落实率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92%</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弘扬时代新风，引领垃圾分类新时尚</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试点地区垃圾分类知晓率≥</w:t>
            </w:r>
            <w:r w:rsidRPr="00B560FD">
              <w:rPr>
                <w:rFonts w:ascii="FangSong_GB2312" w:eastAsia="FangSong_GB2312" w:hAnsi="宋体" w:cs="FangSong_GB2312"/>
                <w:color w:val="000000"/>
                <w:kern w:val="0"/>
              </w:rPr>
              <w:t>85%</w:t>
            </w:r>
          </w:p>
        </w:tc>
        <w:tc>
          <w:tcPr>
            <w:tcW w:w="1271" w:type="dxa"/>
            <w:vAlign w:val="center"/>
          </w:tcPr>
          <w:p w:rsidR="00497862" w:rsidRDefault="00497862" w:rsidP="00B5494B">
            <w:pPr>
              <w:widowControl/>
              <w:jc w:val="left"/>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“父母成长计划”家庭教育精品课程公益讲座满意度</w:t>
            </w:r>
          </w:p>
        </w:tc>
        <w:tc>
          <w:tcPr>
            <w:tcW w:w="129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90%</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97%</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开展深化全省百县千村万户农村留守、流动、困境儿童的关爱行动</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受益儿童≥</w:t>
            </w:r>
            <w:r>
              <w:rPr>
                <w:rFonts w:ascii="FangSong_GB2312" w:eastAsia="FangSong_GB2312" w:hAnsi="宋体" w:cs="FangSong_GB2312"/>
                <w:color w:val="000000"/>
                <w:kern w:val="0"/>
              </w:rPr>
              <w:t>7000</w:t>
            </w:r>
            <w:r>
              <w:rPr>
                <w:rFonts w:ascii="FangSong_GB2312" w:eastAsia="FangSong_GB2312" w:hAnsi="宋体" w:cs="FangSong_GB2312" w:hint="eastAsia"/>
                <w:color w:val="000000"/>
                <w:kern w:val="0"/>
              </w:rPr>
              <w:t>个</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受益儿童≥</w:t>
            </w:r>
            <w:r>
              <w:rPr>
                <w:rFonts w:ascii="FangSong_GB2312" w:eastAsia="FangSong_GB2312" w:hAnsi="宋体" w:cs="FangSong_GB2312"/>
                <w:color w:val="000000"/>
                <w:kern w:val="0"/>
              </w:rPr>
              <w:t>29000</w:t>
            </w:r>
            <w:r>
              <w:rPr>
                <w:rFonts w:ascii="FangSong_GB2312" w:eastAsia="FangSong_GB2312" w:hAnsi="宋体" w:cs="FangSong_GB2312" w:hint="eastAsia"/>
                <w:color w:val="000000"/>
                <w:kern w:val="0"/>
              </w:rPr>
              <w:t>个</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提高妇联干部对社会治理与发展的认识</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少儿公益课程惠及人次</w:t>
            </w:r>
          </w:p>
        </w:tc>
        <w:tc>
          <w:tcPr>
            <w:tcW w:w="129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22000</w:t>
            </w:r>
            <w:r>
              <w:rPr>
                <w:rFonts w:ascii="FangSong_GB2312" w:eastAsia="FangSong_GB2312" w:hAnsi="宋体" w:cs="FangSong_GB2312" w:hint="eastAsia"/>
                <w:color w:val="000000"/>
                <w:kern w:val="0"/>
              </w:rPr>
              <w:t>人次</w:t>
            </w:r>
          </w:p>
        </w:tc>
        <w:tc>
          <w:tcPr>
            <w:tcW w:w="1271"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color w:val="000000"/>
                <w:kern w:val="0"/>
              </w:rPr>
              <w:t>13000</w:t>
            </w:r>
            <w:r>
              <w:rPr>
                <w:rFonts w:ascii="FangSong_GB2312" w:eastAsia="FangSong_GB2312" w:hAnsi="宋体" w:cs="FangSong_GB2312" w:hint="eastAsia"/>
                <w:color w:val="000000"/>
                <w:kern w:val="0"/>
              </w:rPr>
              <w:t>人次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少儿公益课程课堂满意度调查好评率</w:t>
            </w:r>
          </w:p>
        </w:tc>
        <w:tc>
          <w:tcPr>
            <w:tcW w:w="1291" w:type="dxa"/>
            <w:vAlign w:val="center"/>
          </w:tcPr>
          <w:p w:rsidR="00497862" w:rsidRDefault="00497862" w:rsidP="00B5494B">
            <w:pPr>
              <w:widowControl/>
              <w:spacing w:line="240" w:lineRule="exact"/>
              <w:jc w:val="center"/>
              <w:rPr>
                <w:rFonts w:ascii="FangSong_GB2312" w:eastAsia="FangSong_GB2312" w:hAnsi="宋体" w:cs="FangSong_GB2312"/>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90%</w:t>
            </w:r>
          </w:p>
        </w:tc>
        <w:tc>
          <w:tcPr>
            <w:tcW w:w="127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妇女理论研究影响力、理论研究对妇女工作的指导性</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增强</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增强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男女平等基本国策知晓率</w:t>
            </w:r>
          </w:p>
        </w:tc>
        <w:tc>
          <w:tcPr>
            <w:tcW w:w="1291" w:type="dxa"/>
            <w:vAlign w:val="center"/>
          </w:tcPr>
          <w:p w:rsidR="00497862" w:rsidRPr="00B560FD" w:rsidRDefault="00497862" w:rsidP="00B5494B">
            <w:pP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85%</w:t>
            </w:r>
          </w:p>
        </w:tc>
        <w:tc>
          <w:tcPr>
            <w:tcW w:w="1271" w:type="dxa"/>
            <w:vAlign w:val="center"/>
          </w:tcPr>
          <w:p w:rsidR="00497862" w:rsidRPr="00B560FD" w:rsidRDefault="00497862" w:rsidP="00B5494B">
            <w:pP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带动创业就业人数</w:t>
            </w:r>
          </w:p>
        </w:tc>
        <w:tc>
          <w:tcPr>
            <w:tcW w:w="1291" w:type="dxa"/>
            <w:vAlign w:val="center"/>
          </w:tcPr>
          <w:p w:rsidR="00497862" w:rsidRPr="00B560FD"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帮扶贫困妇女</w:t>
            </w:r>
          </w:p>
        </w:tc>
        <w:tc>
          <w:tcPr>
            <w:tcW w:w="129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5000</w:t>
            </w:r>
            <w:r w:rsidRPr="00B560FD">
              <w:rPr>
                <w:rFonts w:ascii="FangSong_GB2312" w:eastAsia="FangSong_GB2312" w:hAnsi="宋体" w:cs="FangSong_GB2312" w:hint="eastAsia"/>
                <w:color w:val="000000"/>
                <w:kern w:val="0"/>
              </w:rPr>
              <w:t>人</w:t>
            </w:r>
          </w:p>
        </w:tc>
        <w:tc>
          <w:tcPr>
            <w:tcW w:w="1271"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5000</w:t>
            </w:r>
            <w:r w:rsidRPr="00B560FD">
              <w:rPr>
                <w:rFonts w:ascii="FangSong_GB2312" w:eastAsia="FangSong_GB2312" w:hAnsi="宋体" w:cs="FangSong_GB2312" w:hint="eastAsia"/>
                <w:color w:val="000000"/>
                <w:kern w:val="0"/>
              </w:rPr>
              <w:t>人</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社会效</w:t>
            </w:r>
          </w:p>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益指标</w:t>
            </w: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妇联系统网络</w:t>
            </w:r>
            <w:r w:rsidRPr="00B560FD">
              <w:rPr>
                <w:rFonts w:ascii="FangSong_GB2312" w:eastAsia="FangSong_GB2312" w:hAnsi="宋体" w:cs="FangSong_GB2312"/>
                <w:color w:val="000000"/>
                <w:kern w:val="0"/>
              </w:rPr>
              <w:t>+</w:t>
            </w:r>
            <w:r w:rsidRPr="00B560FD">
              <w:rPr>
                <w:rFonts w:ascii="FangSong_GB2312" w:eastAsia="FangSong_GB2312" w:hAnsi="宋体" w:cs="FangSong_GB2312" w:hint="eastAsia"/>
                <w:color w:val="000000"/>
                <w:kern w:val="0"/>
              </w:rPr>
              <w:t>新媒体建设覆盖率</w:t>
            </w:r>
          </w:p>
        </w:tc>
        <w:tc>
          <w:tcPr>
            <w:tcW w:w="129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98%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宣传省妇联和各级妇联工作落实率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提供方便、高效服务精准率</w:t>
            </w:r>
          </w:p>
        </w:tc>
        <w:tc>
          <w:tcPr>
            <w:tcW w:w="129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98%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通过宣传为提升生态文明建设率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96%</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妇联宣传带来的影响力度</w:t>
            </w:r>
          </w:p>
        </w:tc>
        <w:tc>
          <w:tcPr>
            <w:tcW w:w="129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96%</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98%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全省妇联宣传报道工作及活动影响率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96%</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97%</w:t>
            </w:r>
            <w:r w:rsidRPr="00B560FD">
              <w:rPr>
                <w:rFonts w:ascii="FangSong_GB2312" w:eastAsia="FangSong_GB2312" w:hAnsi="宋体" w:cs="FangSong_GB2312" w:hint="eastAsia"/>
                <w:color w:val="000000"/>
                <w:kern w:val="0"/>
              </w:rPr>
              <w:t xml:space="preserve">　</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为市民提供服务订单</w:t>
            </w:r>
          </w:p>
        </w:tc>
        <w:tc>
          <w:tcPr>
            <w:tcW w:w="129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10000</w:t>
            </w:r>
            <w:r w:rsidRPr="00B560FD">
              <w:rPr>
                <w:rFonts w:ascii="FangSong_GB2312" w:eastAsia="FangSong_GB2312" w:hAnsi="宋体" w:cs="FangSong_GB2312" w:hint="eastAsia"/>
                <w:color w:val="000000"/>
                <w:kern w:val="0"/>
              </w:rPr>
              <w:t xml:space="preserve">次　</w:t>
            </w:r>
          </w:p>
        </w:tc>
        <w:tc>
          <w:tcPr>
            <w:tcW w:w="1271" w:type="dxa"/>
            <w:vAlign w:val="center"/>
          </w:tcPr>
          <w:p w:rsidR="00497862" w:rsidRDefault="00497862" w:rsidP="00B5494B">
            <w:pPr>
              <w:widowControl/>
              <w:spacing w:line="192" w:lineRule="auto"/>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6645</w:t>
            </w:r>
            <w:r>
              <w:rPr>
                <w:rFonts w:ascii="FangSong_GB2312" w:eastAsia="FangSong_GB2312" w:hAnsi="宋体" w:cs="FangSong_GB2312" w:hint="eastAsia"/>
                <w:color w:val="000000"/>
                <w:kern w:val="0"/>
              </w:rPr>
              <w:t>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为企业提供服务订单</w:t>
            </w:r>
          </w:p>
        </w:tc>
        <w:tc>
          <w:tcPr>
            <w:tcW w:w="1291" w:type="dxa"/>
            <w:vAlign w:val="center"/>
          </w:tcPr>
          <w:p w:rsidR="00497862" w:rsidRDefault="00497862" w:rsidP="00B5494B">
            <w:pPr>
              <w:widowControl/>
              <w:spacing w:line="192" w:lineRule="auto"/>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r w:rsidRPr="00B560FD">
              <w:rPr>
                <w:rFonts w:ascii="FangSong_GB2312" w:eastAsia="FangSong_GB2312" w:hAnsi="宋体" w:cs="FangSong_GB2312" w:hint="eastAsia"/>
                <w:color w:val="000000"/>
                <w:kern w:val="0"/>
              </w:rPr>
              <w:t xml:space="preserve">单　</w:t>
            </w:r>
          </w:p>
        </w:tc>
        <w:tc>
          <w:tcPr>
            <w:tcW w:w="1271" w:type="dxa"/>
            <w:vAlign w:val="center"/>
          </w:tcPr>
          <w:p w:rsidR="00497862" w:rsidRDefault="00497862" w:rsidP="00B5494B">
            <w:pPr>
              <w:widowControl/>
              <w:spacing w:line="192" w:lineRule="auto"/>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30</w:t>
            </w:r>
            <w:r>
              <w:rPr>
                <w:rFonts w:ascii="FangSong_GB2312" w:eastAsia="FangSong_GB2312" w:hAnsi="宋体" w:cs="FangSong_GB2312" w:hint="eastAsia"/>
                <w:color w:val="000000"/>
                <w:kern w:val="0"/>
              </w:rPr>
              <w:t>单</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人才的引进和集聚提高率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85%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0B1FD5">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创新家政技能培训覆盖率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tcPr>
          <w:p w:rsidR="00497862" w:rsidRDefault="00497862">
            <w:r w:rsidRPr="00D464E8">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0B1FD5">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解决各类社会事项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单</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单</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tcPr>
          <w:p w:rsidR="00497862" w:rsidRDefault="00497862">
            <w:r w:rsidRPr="00D464E8">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为家长提供专业化、高品质的家庭教育指导服务</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10000</w:t>
            </w:r>
            <w:r w:rsidRPr="00B560FD">
              <w:rPr>
                <w:rFonts w:ascii="FangSong_GB2312" w:eastAsia="FangSong_GB2312" w:hAnsi="宋体" w:cs="FangSong_GB2312" w:hint="eastAsia"/>
                <w:color w:val="000000"/>
                <w:kern w:val="0"/>
              </w:rPr>
              <w:t>人次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tcPr>
          <w:p w:rsidR="00497862" w:rsidRDefault="00497862">
            <w:r w:rsidRPr="00D464E8">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妇女群众对妇联组织的</w:t>
            </w:r>
          </w:p>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美誉度</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tcPr>
          <w:p w:rsidR="00497862" w:rsidRDefault="00497862">
            <w:r w:rsidRPr="00D464E8">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生殖健康讲座完成率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tcPr>
          <w:p w:rsidR="00497862" w:rsidRDefault="00497862">
            <w:r w:rsidRPr="00D464E8">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舞蹈公益百校行</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宣讲培训场次完成率≥</w:t>
            </w:r>
            <w:r w:rsidRPr="00B560FD">
              <w:rPr>
                <w:rFonts w:ascii="FangSong_GB2312" w:eastAsia="FangSong_GB2312" w:hAnsi="宋体" w:cs="FangSong_GB2312"/>
                <w:color w:val="000000"/>
                <w:kern w:val="0"/>
              </w:rPr>
              <w:t>100%</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0.3</w:t>
            </w:r>
          </w:p>
        </w:tc>
        <w:tc>
          <w:tcPr>
            <w:tcW w:w="870" w:type="dxa"/>
          </w:tcPr>
          <w:p w:rsidR="00497862" w:rsidRDefault="00497862">
            <w:r w:rsidRPr="00D464E8">
              <w:rPr>
                <w:rFonts w:ascii="仿宋" w:eastAsia="仿宋" w:hAnsi="仿宋" w:cs="仿宋"/>
                <w:color w:val="000000"/>
              </w:rPr>
              <w:t>0.3</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关爱留守儿童人次</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每年≥</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万人次</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12</w:t>
            </w:r>
            <w:r w:rsidRPr="00B560FD">
              <w:rPr>
                <w:rFonts w:ascii="FangSong_GB2312" w:eastAsia="FangSong_GB2312" w:hAnsi="宋体" w:cs="FangSong_GB2312" w:hint="eastAsia"/>
                <w:color w:val="000000"/>
                <w:kern w:val="0"/>
              </w:rPr>
              <w:t>万人次</w:t>
            </w:r>
          </w:p>
        </w:tc>
        <w:tc>
          <w:tcPr>
            <w:tcW w:w="789" w:type="dxa"/>
            <w:vAlign w:val="center"/>
          </w:tcPr>
          <w:p w:rsidR="00497862" w:rsidRDefault="00497862" w:rsidP="00B560FD">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关爱留守儿童</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关爱留守儿童≥</w:t>
            </w:r>
            <w:r w:rsidRPr="00B560FD">
              <w:rPr>
                <w:rFonts w:ascii="FangSong_GB2312" w:eastAsia="FangSong_GB2312" w:hAnsi="宋体" w:cs="FangSong_GB2312"/>
                <w:color w:val="000000"/>
                <w:kern w:val="0"/>
              </w:rPr>
              <w:t>10</w:t>
            </w:r>
            <w:r w:rsidRPr="00B560FD">
              <w:rPr>
                <w:rFonts w:ascii="FangSong_GB2312" w:eastAsia="FangSong_GB2312" w:hAnsi="宋体" w:cs="FangSong_GB2312" w:hint="eastAsia"/>
                <w:color w:val="000000"/>
                <w:kern w:val="0"/>
              </w:rPr>
              <w:t>万人次</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关爱留守儿童</w:t>
            </w:r>
            <w:r w:rsidRPr="00B560FD">
              <w:rPr>
                <w:rFonts w:ascii="FangSong_GB2312" w:eastAsia="FangSong_GB2312" w:hAnsi="宋体" w:cs="FangSong_GB2312"/>
                <w:color w:val="000000"/>
                <w:kern w:val="0"/>
              </w:rPr>
              <w:t>13</w:t>
            </w:r>
            <w:r w:rsidRPr="00B560FD">
              <w:rPr>
                <w:rFonts w:ascii="FangSong_GB2312" w:eastAsia="FangSong_GB2312" w:hAnsi="宋体" w:cs="FangSong_GB2312" w:hint="eastAsia"/>
                <w:color w:val="000000"/>
                <w:kern w:val="0"/>
              </w:rPr>
              <w:t>万人次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关爱妇女健康</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宣讲场次完成率≥</w:t>
            </w:r>
            <w:r w:rsidRPr="00B560FD">
              <w:rPr>
                <w:rFonts w:ascii="FangSong_GB2312" w:eastAsia="FangSong_GB2312" w:hAnsi="宋体" w:cs="FangSong_GB2312"/>
                <w:color w:val="000000"/>
                <w:kern w:val="0"/>
              </w:rPr>
              <w:t>100%</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宣讲场次完成率≥</w:t>
            </w: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pStyle w:val="TableParagraph"/>
              <w:jc w:val="center"/>
              <w:rPr>
                <w:rFonts w:ascii="FangSong_GB2312" w:eastAsia="FangSong_GB2312" w:cs="Times New Roman"/>
                <w:color w:val="000000"/>
                <w:sz w:val="21"/>
                <w:szCs w:val="21"/>
                <w:lang w:val="en-US"/>
              </w:rPr>
            </w:pPr>
            <w:r w:rsidRPr="00B560FD">
              <w:rPr>
                <w:rFonts w:ascii="FangSong_GB2312" w:eastAsia="FangSong_GB2312" w:cs="FangSong_GB2312" w:hint="eastAsia"/>
                <w:color w:val="000000"/>
                <w:sz w:val="21"/>
                <w:szCs w:val="21"/>
                <w:lang w:val="en-US"/>
              </w:rPr>
              <w:t>动员全省广大妇女群众积极参与“美家美妇新时尚垃圾分类巾帼行”主题活动，深入推动垃圾分类进家庭</w:t>
            </w:r>
          </w:p>
        </w:tc>
        <w:tc>
          <w:tcPr>
            <w:tcW w:w="1291" w:type="dxa"/>
            <w:vAlign w:val="center"/>
          </w:tcPr>
          <w:p w:rsidR="00497862" w:rsidRPr="00B560FD" w:rsidRDefault="00497862" w:rsidP="00B5494B">
            <w:pPr>
              <w:pStyle w:val="TableParagraph"/>
              <w:jc w:val="center"/>
              <w:rPr>
                <w:rFonts w:ascii="FangSong_GB2312" w:eastAsia="FangSong_GB2312" w:cs="FangSong_GB2312"/>
                <w:color w:val="000000"/>
                <w:sz w:val="21"/>
                <w:szCs w:val="21"/>
                <w:lang w:val="en-US"/>
              </w:rPr>
            </w:pPr>
            <w:r w:rsidRPr="00B560FD">
              <w:rPr>
                <w:rFonts w:ascii="FangSong_GB2312" w:eastAsia="FangSong_GB2312" w:cs="FangSong_GB2312" w:hint="eastAsia"/>
                <w:color w:val="000000"/>
                <w:sz w:val="21"/>
                <w:szCs w:val="21"/>
                <w:lang w:val="en-US"/>
              </w:rPr>
              <w:t>知晓率≥</w:t>
            </w:r>
            <w:r w:rsidRPr="00B560FD">
              <w:rPr>
                <w:rFonts w:ascii="FangSong_GB2312" w:eastAsia="FangSong_GB2312" w:cs="FangSong_GB2312"/>
                <w:color w:val="000000"/>
                <w:sz w:val="21"/>
                <w:szCs w:val="21"/>
                <w:lang w:val="en-US"/>
              </w:rPr>
              <w:t>80%</w:t>
            </w:r>
          </w:p>
        </w:tc>
        <w:tc>
          <w:tcPr>
            <w:tcW w:w="1271" w:type="dxa"/>
            <w:vAlign w:val="center"/>
          </w:tcPr>
          <w:p w:rsidR="00497862" w:rsidRPr="00B560FD" w:rsidRDefault="00497862" w:rsidP="00B5494B">
            <w:pPr>
              <w:pStyle w:val="TableParagraph"/>
              <w:jc w:val="center"/>
              <w:rPr>
                <w:rFonts w:ascii="FangSong_GB2312" w:eastAsia="FangSong_GB2312" w:cs="FangSong_GB2312"/>
                <w:color w:val="000000"/>
                <w:sz w:val="21"/>
                <w:szCs w:val="21"/>
                <w:lang w:val="en-US"/>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cs="FangSong_GB2312" w:hint="eastAsia"/>
                <w:color w:val="00000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生态效</w:t>
            </w:r>
          </w:p>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益指标</w:t>
            </w: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动员全省广大妇女群众积极参与“美家美妇新时尚垃圾分类巾帼行”主题活动，深入推动垃圾分类进家庭</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知晓率≥</w:t>
            </w:r>
            <w:r w:rsidRPr="00B560FD">
              <w:rPr>
                <w:rFonts w:ascii="FangSong_GB2312" w:eastAsia="FangSong_GB2312" w:hAnsi="宋体" w:cs="FangSong_GB2312"/>
                <w:color w:val="000000"/>
                <w:kern w:val="0"/>
              </w:rPr>
              <w:t>80%</w:t>
            </w:r>
          </w:p>
        </w:tc>
        <w:tc>
          <w:tcPr>
            <w:tcW w:w="1271" w:type="dxa"/>
            <w:vAlign w:val="center"/>
          </w:tcPr>
          <w:p w:rsidR="00497862" w:rsidRPr="00B560FD" w:rsidRDefault="00497862" w:rsidP="00B5494B">
            <w:pPr>
              <w:pStyle w:val="TableParagraph"/>
              <w:jc w:val="center"/>
              <w:rPr>
                <w:rFonts w:ascii="FangSong_GB2312" w:eastAsia="FangSong_GB2312" w:cs="Times New Roman"/>
                <w:color w:val="000000"/>
                <w:sz w:val="21"/>
                <w:szCs w:val="21"/>
                <w:lang w:val="en-US"/>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Pr="00B560FD" w:rsidRDefault="00497862" w:rsidP="00B5494B">
            <w:pPr>
              <w:widowControl/>
              <w:jc w:val="left"/>
              <w:rPr>
                <w:rFonts w:ascii="FangSong_GB2312" w:eastAsia="FangSong_GB2312" w:hAnsi="宋体"/>
                <w:color w:val="000000"/>
                <w:kern w:val="0"/>
              </w:rPr>
            </w:pP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color w:val="000000"/>
                <w:kern w:val="0"/>
              </w:rPr>
              <w:t>-+</w:t>
            </w:r>
            <w:r w:rsidRPr="00B560FD">
              <w:rPr>
                <w:rFonts w:ascii="FangSong_GB2312" w:eastAsia="FangSong_GB2312" w:cs="FangSong_GB2312" w:hint="eastAsia"/>
                <w:color w:val="000000"/>
              </w:rPr>
              <w:t>因疫情原因，财政压减项目支出，已取消</w:t>
            </w:r>
          </w:p>
        </w:tc>
      </w:tr>
      <w:tr w:rsidR="00497862" w:rsidRPr="00B61033" w:rsidTr="000B1FD5">
        <w:trPr>
          <w:jc w:val="center"/>
        </w:trPr>
        <w:tc>
          <w:tcPr>
            <w:tcW w:w="1038" w:type="dxa"/>
            <w:vMerge/>
            <w:vAlign w:val="center"/>
          </w:tcPr>
          <w:p w:rsidR="00497862" w:rsidRPr="00B61033" w:rsidRDefault="00497862" w:rsidP="00B5494B">
            <w:pPr>
              <w:widowControl/>
              <w:jc w:val="center"/>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Pr>
                <w:rFonts w:ascii="仿宋" w:eastAsia="仿宋" w:hAnsi="仿宋" w:cs="仿宋" w:hint="eastAsia"/>
                <w:color w:val="000000"/>
                <w:kern w:val="0"/>
              </w:rPr>
              <w:t>可持续影响指标</w:t>
            </w: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妇女群众对家庭文明建设的知晓率</w:t>
            </w:r>
          </w:p>
          <w:p w:rsidR="00497862" w:rsidRDefault="00497862" w:rsidP="00B5494B">
            <w:pPr>
              <w:widowControl/>
              <w:jc w:val="left"/>
              <w:rPr>
                <w:rFonts w:ascii="FangSong_GB2312" w:eastAsia="FangSong_GB2312" w:hAnsi="宋体"/>
                <w:color w:val="000000"/>
                <w:kern w:val="0"/>
              </w:rPr>
            </w:pPr>
          </w:p>
        </w:tc>
        <w:tc>
          <w:tcPr>
            <w:tcW w:w="129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知晓率≥</w:t>
            </w:r>
            <w:r>
              <w:rPr>
                <w:rFonts w:ascii="FangSong_GB2312" w:eastAsia="FangSong_GB2312" w:hAnsi="宋体" w:cs="FangSong_GB2312"/>
                <w:color w:val="000000"/>
                <w:kern w:val="0"/>
              </w:rPr>
              <w:t>80%</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知晓率≥</w:t>
            </w:r>
            <w:r>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widowControl/>
              <w:jc w:val="center"/>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全省妇联宣传报道工作及活动影响率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widowControl/>
              <w:jc w:val="center"/>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推动妇联组织改革进程，提升妇联干部履职能力的有效率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widowControl/>
              <w:jc w:val="center"/>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服务覆盖面积（长沙地区学员）</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70%</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70%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widowControl/>
              <w:jc w:val="center"/>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公益课程惠及家庭</w:t>
            </w:r>
          </w:p>
        </w:tc>
        <w:tc>
          <w:tcPr>
            <w:tcW w:w="129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600</w:t>
            </w:r>
            <w:r>
              <w:rPr>
                <w:rFonts w:ascii="FangSong_GB2312" w:eastAsia="FangSong_GB2312" w:hAnsi="宋体" w:cs="FangSong_GB2312" w:hint="eastAsia"/>
                <w:color w:val="000000"/>
                <w:kern w:val="0"/>
              </w:rPr>
              <w:t>户家庭</w:t>
            </w:r>
          </w:p>
        </w:tc>
        <w:tc>
          <w:tcPr>
            <w:tcW w:w="1271" w:type="dxa"/>
            <w:vAlign w:val="center"/>
          </w:tcPr>
          <w:p w:rsidR="00497862" w:rsidRDefault="00497862" w:rsidP="00B5494B">
            <w:pPr>
              <w:widowControl/>
              <w:jc w:val="left"/>
              <w:rPr>
                <w:rFonts w:ascii="FangSong_GB2312" w:eastAsia="FangSong_GB2312" w:hAnsi="宋体"/>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3000</w:t>
            </w:r>
            <w:r>
              <w:rPr>
                <w:rFonts w:ascii="FangSong_GB2312" w:eastAsia="FangSong_GB2312" w:hAnsi="宋体" w:cs="FangSong_GB2312" w:hint="eastAsia"/>
                <w:color w:val="000000"/>
                <w:kern w:val="0"/>
              </w:rPr>
              <w:t>户家庭</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widowControl/>
              <w:jc w:val="center"/>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公益课程课堂满意度调查好评率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95%</w:t>
            </w:r>
          </w:p>
        </w:tc>
        <w:tc>
          <w:tcPr>
            <w:tcW w:w="127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学员满意调查</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95%</w:t>
            </w:r>
          </w:p>
        </w:tc>
        <w:tc>
          <w:tcPr>
            <w:tcW w:w="127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活动开展好评率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Pr>
                <w:rFonts w:ascii="FangSong_GB2312" w:eastAsia="FangSong_GB2312" w:hAnsi="宋体" w:cs="FangSong_GB2312" w:hint="eastAsia"/>
                <w:color w:val="000000"/>
                <w:kern w:val="0"/>
              </w:rPr>
              <w:t>≥</w:t>
            </w:r>
            <w:r>
              <w:rPr>
                <w:rFonts w:ascii="FangSong_GB2312" w:eastAsia="FangSong_GB2312" w:hAnsi="宋体" w:cs="FangSong_GB2312"/>
                <w:color w:val="000000"/>
                <w:kern w:val="0"/>
              </w:rPr>
              <w:t>95%</w:t>
            </w:r>
          </w:p>
        </w:tc>
        <w:tc>
          <w:tcPr>
            <w:tcW w:w="127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widowControl/>
              <w:jc w:val="left"/>
              <w:rPr>
                <w:rFonts w:ascii="仿宋" w:eastAsia="仿宋" w:hAnsi="仿宋"/>
                <w:color w:val="000000"/>
                <w:kern w:val="0"/>
              </w:rPr>
            </w:pPr>
          </w:p>
        </w:tc>
        <w:tc>
          <w:tcPr>
            <w:tcW w:w="1016" w:type="dxa"/>
            <w:vMerge/>
            <w:vAlign w:val="center"/>
          </w:tcPr>
          <w:p w:rsidR="00497862" w:rsidRPr="00B61033" w:rsidRDefault="00497862" w:rsidP="00B5494B">
            <w:pPr>
              <w:widowControl/>
              <w:jc w:val="left"/>
              <w:rPr>
                <w:rFonts w:ascii="仿宋" w:eastAsia="仿宋" w:hAnsi="仿宋"/>
                <w:color w:val="000000"/>
                <w:kern w:val="0"/>
              </w:rPr>
            </w:pPr>
          </w:p>
        </w:tc>
        <w:tc>
          <w:tcPr>
            <w:tcW w:w="1197" w:type="dxa"/>
            <w:vAlign w:val="center"/>
          </w:tcPr>
          <w:p w:rsidR="00497862" w:rsidRPr="00B560FD" w:rsidRDefault="00497862" w:rsidP="00B5494B">
            <w:pPr>
              <w:pStyle w:val="TableParagraph"/>
              <w:jc w:val="center"/>
              <w:rPr>
                <w:rFonts w:ascii="FangSong_GB2312" w:eastAsia="FangSong_GB2312" w:cs="Times New Roman"/>
                <w:color w:val="000000"/>
                <w:sz w:val="21"/>
                <w:szCs w:val="21"/>
                <w:lang w:val="en-US"/>
              </w:rPr>
            </w:pPr>
            <w:r w:rsidRPr="00B560FD">
              <w:rPr>
                <w:rFonts w:ascii="FangSong_GB2312" w:eastAsia="FangSong_GB2312" w:cs="FangSong_GB2312" w:hint="eastAsia"/>
                <w:color w:val="000000"/>
                <w:sz w:val="21"/>
                <w:szCs w:val="21"/>
                <w:lang w:val="en-US"/>
              </w:rPr>
              <w:t>省政府妇儿工委联络员、市县妇儿工委及其办公室主任培训班学员满意度</w:t>
            </w:r>
          </w:p>
        </w:tc>
        <w:tc>
          <w:tcPr>
            <w:tcW w:w="1291" w:type="dxa"/>
            <w:vAlign w:val="center"/>
          </w:tcPr>
          <w:p w:rsidR="00497862" w:rsidRPr="00B560FD" w:rsidRDefault="00497862" w:rsidP="00B5494B">
            <w:pPr>
              <w:pStyle w:val="TableParagraph"/>
              <w:jc w:val="center"/>
              <w:rPr>
                <w:rFonts w:ascii="FangSong_GB2312" w:eastAsia="FangSong_GB2312" w:cs="FangSong_GB2312"/>
                <w:color w:val="000000"/>
                <w:sz w:val="21"/>
                <w:szCs w:val="21"/>
                <w:lang w:val="en-US"/>
              </w:rPr>
            </w:pPr>
            <w:r w:rsidRPr="00B560FD">
              <w:rPr>
                <w:rFonts w:ascii="FangSong_GB2312" w:eastAsia="FangSong_GB2312" w:cs="FangSong_GB2312"/>
                <w:color w:val="000000"/>
                <w:sz w:val="21"/>
                <w:szCs w:val="21"/>
                <w:lang w:val="en-US"/>
              </w:rPr>
              <w:t>95%</w:t>
            </w:r>
          </w:p>
        </w:tc>
        <w:tc>
          <w:tcPr>
            <w:tcW w:w="1271" w:type="dxa"/>
            <w:vAlign w:val="center"/>
          </w:tcPr>
          <w:p w:rsidR="00497862" w:rsidRDefault="00497862" w:rsidP="00B5494B">
            <w:pPr>
              <w:widowControl/>
              <w:spacing w:line="240" w:lineRule="exac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w:t>
            </w: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妇女理论研究成果对妇女工作的指导率</w:t>
            </w:r>
          </w:p>
        </w:tc>
        <w:tc>
          <w:tcPr>
            <w:tcW w:w="1291" w:type="dxa"/>
            <w:vAlign w:val="center"/>
          </w:tcPr>
          <w:p w:rsidR="00497862" w:rsidRPr="00B560FD" w:rsidRDefault="00497862" w:rsidP="00B5494B">
            <w:pPr>
              <w:widowControl/>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省政府妇儿工委联络员、市县妇儿工委及其办公室主任培训学员满意度</w:t>
            </w:r>
          </w:p>
        </w:tc>
        <w:tc>
          <w:tcPr>
            <w:tcW w:w="129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Pr>
                <w:rFonts w:ascii="FangSong_GB2312" w:eastAsia="FangSong_GB2312" w:hAnsi="宋体" w:cs="FangSong_GB2312"/>
                <w:color w:val="000000"/>
                <w:kern w:val="0"/>
              </w:rPr>
              <w:t>95%</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创新家政技能培训覆盖率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解决各类社会事项</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单</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w:t>
            </w:r>
            <w:r w:rsidRPr="00B560FD">
              <w:rPr>
                <w:rFonts w:ascii="FangSong_GB2312" w:eastAsia="FangSong_GB2312" w:hAnsi="宋体" w:cs="FangSong_GB2312" w:hint="eastAsia"/>
                <w:color w:val="000000"/>
                <w:kern w:val="0"/>
              </w:rPr>
              <w:t>单</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0B1FD5" w:rsidRDefault="00497862" w:rsidP="000B1FD5">
            <w:pPr>
              <w:widowControl/>
              <w:rPr>
                <w:rFonts w:ascii="FangSong_GB2312" w:eastAsia="FangSong_GB2312" w:hAnsi="宋体"/>
                <w:color w:val="000000"/>
                <w:w w:val="90"/>
                <w:kern w:val="0"/>
              </w:rPr>
            </w:pPr>
            <w:r w:rsidRPr="000B1FD5">
              <w:rPr>
                <w:rFonts w:ascii="FangSong_GB2312" w:eastAsia="FangSong_GB2312" w:hAnsi="宋体" w:cs="FangSong_GB2312" w:hint="eastAsia"/>
                <w:color w:val="000000"/>
                <w:w w:val="90"/>
                <w:kern w:val="0"/>
              </w:rPr>
              <w:t>为家长提供专业化、高品质的家庭教育指导服务</w:t>
            </w:r>
          </w:p>
        </w:tc>
        <w:tc>
          <w:tcPr>
            <w:tcW w:w="129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10000</w:t>
            </w:r>
            <w:r w:rsidRPr="00B560FD">
              <w:rPr>
                <w:rFonts w:ascii="FangSong_GB2312" w:eastAsia="FangSong_GB2312" w:hAnsi="宋体" w:cs="FangSong_GB2312" w:hint="eastAsia"/>
                <w:color w:val="000000"/>
                <w:kern w:val="0"/>
              </w:rPr>
              <w:t>人次</w:t>
            </w:r>
          </w:p>
        </w:tc>
        <w:tc>
          <w:tcPr>
            <w:tcW w:w="1271"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10000</w:t>
            </w:r>
            <w:r w:rsidRPr="00B560FD">
              <w:rPr>
                <w:rFonts w:ascii="FangSong_GB2312" w:eastAsia="FangSong_GB2312" w:hAnsi="宋体" w:cs="FangSong_GB2312" w:hint="eastAsia"/>
                <w:color w:val="000000"/>
                <w:kern w:val="0"/>
              </w:rPr>
              <w:t>人次</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妇女群众对妇联组织的满意度</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 xml:space="preserve">　已达标</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各级妇联服务满意度</w:t>
            </w:r>
          </w:p>
        </w:tc>
        <w:tc>
          <w:tcPr>
            <w:tcW w:w="129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99%</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客户用户满意度</w:t>
            </w:r>
          </w:p>
        </w:tc>
        <w:tc>
          <w:tcPr>
            <w:tcW w:w="1291" w:type="dxa"/>
            <w:vAlign w:val="center"/>
          </w:tcPr>
          <w:p w:rsidR="00497862" w:rsidRPr="00B560FD" w:rsidRDefault="00497862" w:rsidP="00B5494B">
            <w:pPr>
              <w:widowControl/>
              <w:rPr>
                <w:rFonts w:ascii="FangSong_GB2312" w:eastAsia="FangSong_GB2312" w:hAnsi="宋体" w:cs="FangSong_GB2312"/>
                <w:color w:val="000000"/>
                <w:kern w:val="0"/>
              </w:rPr>
            </w:pPr>
            <w:r w:rsidRPr="00B560FD">
              <w:rPr>
                <w:rFonts w:ascii="FangSong_GB2312" w:eastAsia="FangSong_GB2312" w:hAnsi="宋体" w:cs="FangSong_GB2312"/>
                <w:color w:val="000000"/>
                <w:kern w:val="0"/>
              </w:rPr>
              <w:t>100%</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100%</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rPr>
                <w:rFonts w:ascii="FangSong_GB2312" w:eastAsia="FangSong_GB2312" w:hAnsi="宋体"/>
                <w:color w:val="000000"/>
                <w:kern w:val="0"/>
              </w:rPr>
            </w:pPr>
            <w:r w:rsidRPr="00B560FD">
              <w:rPr>
                <w:rFonts w:ascii="FangSong_GB2312" w:eastAsia="FangSong_GB2312" w:hAnsi="宋体" w:cs="FangSong_GB2312" w:hint="eastAsia"/>
                <w:color w:val="000000"/>
                <w:kern w:val="0"/>
              </w:rPr>
              <w:t>社会及全省妇女儿童满意度</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99%</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99%</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使用平台用户满意度</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参加培训人员满意度</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98%</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客户用户满意度</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培训受训妇女满意度</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&gt;</w:t>
            </w:r>
            <w:r>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手工创业创新大赛受众满意度</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&gt;</w:t>
            </w:r>
            <w:r>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援疆交流满意度</w:t>
            </w:r>
          </w:p>
        </w:tc>
        <w:tc>
          <w:tcPr>
            <w:tcW w:w="1291" w:type="dxa"/>
            <w:vAlign w:val="center"/>
          </w:tcPr>
          <w:p w:rsidR="00497862" w:rsidRPr="00B560FD" w:rsidRDefault="00497862" w:rsidP="00B5494B">
            <w:pPr>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Default="00497862" w:rsidP="00B5494B">
            <w:pPr>
              <w:spacing w:line="240" w:lineRule="exact"/>
              <w:rPr>
                <w:rFonts w:ascii="FangSong_GB2312" w:eastAsia="FangSong_GB2312" w:hAnsi="宋体"/>
                <w:color w:val="000000"/>
                <w:kern w:val="0"/>
              </w:rPr>
            </w:pPr>
            <w:r w:rsidRPr="00B560FD">
              <w:rPr>
                <w:rFonts w:ascii="FangSong_GB2312" w:eastAsia="FangSong_GB2312" w:hAnsi="宋体" w:cs="FangSong_GB2312" w:hint="eastAsia"/>
                <w:color w:val="000000"/>
                <w:kern w:val="0"/>
              </w:rPr>
              <w:t>爱心超市群众满意度</w:t>
            </w:r>
          </w:p>
        </w:tc>
        <w:tc>
          <w:tcPr>
            <w:tcW w:w="1291" w:type="dxa"/>
            <w:vAlign w:val="center"/>
          </w:tcPr>
          <w:p w:rsidR="00497862"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Default="00497862" w:rsidP="00B5494B">
            <w:pPr>
              <w:widowControl/>
              <w:jc w:val="left"/>
              <w:rPr>
                <w:rFonts w:ascii="FangSong_GB2312" w:eastAsia="FangSong_GB2312" w:hAnsi="宋体" w:cs="FangSong_GB2312"/>
                <w:color w:val="000000"/>
                <w:kern w:val="0"/>
              </w:rPr>
            </w:pPr>
            <w:r>
              <w:rPr>
                <w:rFonts w:ascii="FangSong_GB2312" w:eastAsia="FangSong_GB2312" w:hAnsi="宋体" w:cs="FangSong_GB2312" w:hint="eastAsia"/>
                <w:color w:val="000000"/>
                <w:kern w:val="0"/>
              </w:rPr>
              <w:t xml:space="preserve">　</w:t>
            </w:r>
            <w:r w:rsidRPr="00B560FD">
              <w:rPr>
                <w:rFonts w:ascii="FangSong_GB2312" w:eastAsia="FangSong_GB2312" w:hAnsi="宋体" w:cs="FangSong_GB2312"/>
                <w:color w:val="000000"/>
                <w:kern w:val="0"/>
              </w:rPr>
              <w:t>&gt;</w:t>
            </w:r>
            <w:r>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Align w:val="center"/>
          </w:tcPr>
          <w:p w:rsidR="00497862" w:rsidRPr="00B61033" w:rsidRDefault="00497862" w:rsidP="00B5494B">
            <w:pPr>
              <w:widowControl/>
              <w:jc w:val="center"/>
              <w:rPr>
                <w:rFonts w:ascii="仿宋" w:eastAsia="仿宋" w:hAnsi="仿宋"/>
                <w:color w:val="000000"/>
                <w:kern w:val="0"/>
              </w:rPr>
            </w:pPr>
          </w:p>
        </w:tc>
        <w:tc>
          <w:tcPr>
            <w:tcW w:w="1016" w:type="dxa"/>
            <w:vAlign w:val="center"/>
          </w:tcPr>
          <w:p w:rsidR="00497862" w:rsidRPr="00B61033" w:rsidRDefault="00497862" w:rsidP="00B5494B">
            <w:pPr>
              <w:widowControl/>
              <w:jc w:val="center"/>
              <w:rPr>
                <w:rFonts w:ascii="仿宋" w:eastAsia="仿宋" w:hAnsi="仿宋"/>
                <w:color w:val="000000"/>
                <w:kern w:val="0"/>
              </w:rPr>
            </w:pPr>
          </w:p>
        </w:tc>
        <w:tc>
          <w:tcPr>
            <w:tcW w:w="1197" w:type="dxa"/>
            <w:vAlign w:val="center"/>
          </w:tcPr>
          <w:p w:rsidR="00497862" w:rsidRPr="00B560FD" w:rsidRDefault="00497862" w:rsidP="00B5494B">
            <w:pPr>
              <w:widowControl/>
              <w:jc w:val="left"/>
              <w:rPr>
                <w:rFonts w:ascii="FangSong_GB2312" w:eastAsia="FangSong_GB2312" w:hAnsi="宋体"/>
                <w:color w:val="000000"/>
                <w:kern w:val="0"/>
              </w:rPr>
            </w:pPr>
            <w:r w:rsidRPr="00B560FD">
              <w:rPr>
                <w:rFonts w:ascii="FangSong_GB2312" w:eastAsia="FangSong_GB2312" w:hAnsi="宋体" w:cs="FangSong_GB2312" w:hint="eastAsia"/>
                <w:color w:val="000000"/>
                <w:kern w:val="0"/>
              </w:rPr>
              <w:t>调解成功率</w:t>
            </w:r>
          </w:p>
        </w:tc>
        <w:tc>
          <w:tcPr>
            <w:tcW w:w="129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满意度</w:t>
            </w:r>
          </w:p>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指标</w:t>
            </w:r>
          </w:p>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w:t>
            </w:r>
            <w:r w:rsidRPr="00B61033">
              <w:rPr>
                <w:rFonts w:ascii="仿宋" w:eastAsia="仿宋" w:hAnsi="仿宋" w:cs="仿宋"/>
                <w:color w:val="000000"/>
                <w:kern w:val="0"/>
              </w:rPr>
              <w:t>10</w:t>
            </w:r>
            <w:r w:rsidRPr="00B61033">
              <w:rPr>
                <w:rFonts w:ascii="仿宋" w:eastAsia="仿宋" w:hAnsi="仿宋" w:cs="仿宋" w:hint="eastAsia"/>
                <w:color w:val="000000"/>
                <w:kern w:val="0"/>
              </w:rPr>
              <w:t>分）</w:t>
            </w:r>
          </w:p>
        </w:tc>
        <w:tc>
          <w:tcPr>
            <w:tcW w:w="1016" w:type="dxa"/>
            <w:vMerge w:val="restart"/>
            <w:vAlign w:val="center"/>
          </w:tcPr>
          <w:p w:rsidR="00497862" w:rsidRPr="00B61033" w:rsidRDefault="00497862" w:rsidP="00B5494B">
            <w:pPr>
              <w:widowControl/>
              <w:jc w:val="center"/>
              <w:rPr>
                <w:rFonts w:ascii="仿宋" w:eastAsia="仿宋" w:hAnsi="仿宋"/>
                <w:color w:val="000000"/>
                <w:kern w:val="0"/>
              </w:rPr>
            </w:pPr>
            <w:r w:rsidRPr="00B61033">
              <w:rPr>
                <w:rFonts w:ascii="仿宋" w:eastAsia="仿宋" w:hAnsi="仿宋" w:cs="仿宋" w:hint="eastAsia"/>
                <w:color w:val="000000"/>
                <w:kern w:val="0"/>
              </w:rPr>
              <w:t>服务对象满意度指标</w:t>
            </w:r>
          </w:p>
        </w:tc>
        <w:tc>
          <w:tcPr>
            <w:tcW w:w="1197" w:type="dxa"/>
            <w:vAlign w:val="center"/>
          </w:tcPr>
          <w:p w:rsidR="00497862" w:rsidRPr="00B560FD" w:rsidRDefault="00497862" w:rsidP="00B5494B">
            <w:pPr>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岗村结对爱心帮扶贫困妇女满意度</w:t>
            </w:r>
          </w:p>
        </w:tc>
        <w:tc>
          <w:tcPr>
            <w:tcW w:w="1291" w:type="dxa"/>
            <w:vAlign w:val="center"/>
          </w:tcPr>
          <w:p w:rsidR="00497862" w:rsidRPr="00B560FD" w:rsidRDefault="00497862" w:rsidP="00B5494B">
            <w:pPr>
              <w:spacing w:line="240" w:lineRule="exact"/>
              <w:jc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1271" w:type="dxa"/>
            <w:vAlign w:val="center"/>
          </w:tcPr>
          <w:p w:rsidR="00497862" w:rsidRPr="00B560FD" w:rsidRDefault="00497862" w:rsidP="00B5494B">
            <w:pPr>
              <w:widowControl/>
              <w:jc w:val="left"/>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w:t>
            </w:r>
            <w:r w:rsidRPr="00B560FD">
              <w:rPr>
                <w:rFonts w:ascii="FangSong_GB2312" w:eastAsia="FangSong_GB2312" w:hAnsi="宋体" w:cs="FangSong_GB2312"/>
                <w:color w:val="000000"/>
                <w:kern w:val="0"/>
              </w:rPr>
              <w:t>95%</w:t>
            </w: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jc w:val="center"/>
        </w:trPr>
        <w:tc>
          <w:tcPr>
            <w:tcW w:w="1038" w:type="dxa"/>
            <w:vMerge/>
            <w:vAlign w:val="center"/>
          </w:tcPr>
          <w:p w:rsidR="00497862" w:rsidRPr="00B61033" w:rsidRDefault="00497862" w:rsidP="00B5494B">
            <w:pPr>
              <w:jc w:val="left"/>
              <w:rPr>
                <w:rFonts w:ascii="仿宋" w:eastAsia="仿宋" w:hAnsi="仿宋"/>
                <w:color w:val="000000"/>
                <w:kern w:val="0"/>
              </w:rPr>
            </w:pPr>
          </w:p>
        </w:tc>
        <w:tc>
          <w:tcPr>
            <w:tcW w:w="1037" w:type="dxa"/>
            <w:vMerge/>
            <w:vAlign w:val="center"/>
          </w:tcPr>
          <w:p w:rsidR="00497862" w:rsidRPr="00B61033" w:rsidRDefault="00497862" w:rsidP="00B5494B">
            <w:pPr>
              <w:jc w:val="left"/>
              <w:rPr>
                <w:rFonts w:ascii="仿宋" w:eastAsia="仿宋" w:hAnsi="仿宋"/>
                <w:color w:val="000000"/>
                <w:kern w:val="0"/>
              </w:rPr>
            </w:pPr>
          </w:p>
        </w:tc>
        <w:tc>
          <w:tcPr>
            <w:tcW w:w="1016" w:type="dxa"/>
            <w:vMerge/>
            <w:vAlign w:val="center"/>
          </w:tcPr>
          <w:p w:rsidR="00497862" w:rsidRPr="00B61033" w:rsidRDefault="00497862" w:rsidP="00B5494B">
            <w:pPr>
              <w:jc w:val="left"/>
              <w:rPr>
                <w:rFonts w:ascii="仿宋" w:eastAsia="仿宋" w:hAnsi="仿宋"/>
                <w:color w:val="000000"/>
                <w:kern w:val="0"/>
              </w:rPr>
            </w:pPr>
          </w:p>
        </w:tc>
        <w:tc>
          <w:tcPr>
            <w:tcW w:w="1197" w:type="dxa"/>
            <w:vAlign w:val="center"/>
          </w:tcPr>
          <w:p w:rsidR="00497862" w:rsidRPr="00B560FD" w:rsidRDefault="00497862" w:rsidP="00B5494B">
            <w:pPr>
              <w:widowControl/>
              <w:spacing w:line="240" w:lineRule="exact"/>
              <w:jc w:val="center"/>
              <w:rPr>
                <w:rFonts w:ascii="FangSong_GB2312" w:eastAsia="FangSong_GB2312" w:hAnsi="宋体"/>
                <w:color w:val="000000"/>
                <w:kern w:val="0"/>
              </w:rPr>
            </w:pPr>
            <w:r w:rsidRPr="00B560FD">
              <w:rPr>
                <w:rFonts w:ascii="FangSong_GB2312" w:eastAsia="FangSong_GB2312" w:hAnsi="宋体" w:cs="FangSong_GB2312" w:hint="eastAsia"/>
                <w:color w:val="000000"/>
                <w:kern w:val="0"/>
              </w:rPr>
              <w:t>有效投诉率</w:t>
            </w:r>
          </w:p>
        </w:tc>
        <w:tc>
          <w:tcPr>
            <w:tcW w:w="1291" w:type="dxa"/>
            <w:vAlign w:val="center"/>
          </w:tcPr>
          <w:p w:rsidR="00497862" w:rsidRPr="00B560FD" w:rsidRDefault="00497862" w:rsidP="00B5494B">
            <w:pPr>
              <w:widowControl/>
              <w:spacing w:line="240" w:lineRule="exact"/>
              <w:jc w:val="center"/>
              <w:textAlignment w:val="center"/>
              <w:rPr>
                <w:rFonts w:ascii="FangSong_GB2312" w:eastAsia="FangSong_GB2312" w:hAnsi="宋体" w:cs="FangSong_GB2312"/>
                <w:color w:val="000000"/>
                <w:kern w:val="0"/>
              </w:rPr>
            </w:pPr>
            <w:r w:rsidRPr="00B560FD">
              <w:rPr>
                <w:rFonts w:ascii="FangSong_GB2312" w:eastAsia="FangSong_GB2312" w:hAnsi="宋体" w:cs="FangSong_GB2312" w:hint="eastAsia"/>
                <w:color w:val="000000"/>
                <w:kern w:val="0"/>
              </w:rPr>
              <w:t>有效投诉率≥</w:t>
            </w:r>
            <w:r w:rsidRPr="00B560FD">
              <w:rPr>
                <w:rFonts w:ascii="FangSong_GB2312" w:eastAsia="FangSong_GB2312" w:hAnsi="宋体" w:cs="FangSong_GB2312"/>
                <w:color w:val="000000"/>
                <w:kern w:val="0"/>
              </w:rPr>
              <w:t>99%</w:t>
            </w:r>
          </w:p>
        </w:tc>
        <w:tc>
          <w:tcPr>
            <w:tcW w:w="1271" w:type="dxa"/>
            <w:vAlign w:val="center"/>
          </w:tcPr>
          <w:p w:rsidR="00497862" w:rsidRPr="00B560FD" w:rsidRDefault="00497862" w:rsidP="00B5494B">
            <w:pPr>
              <w:widowControl/>
              <w:jc w:val="left"/>
              <w:rPr>
                <w:rFonts w:ascii="FangSong_GB2312" w:eastAsia="FangSong_GB2312" w:hAnsi="宋体"/>
                <w:color w:val="000000"/>
                <w:kern w:val="0"/>
              </w:rPr>
            </w:pPr>
          </w:p>
        </w:tc>
        <w:tc>
          <w:tcPr>
            <w:tcW w:w="789"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870" w:type="dxa"/>
            <w:vAlign w:val="center"/>
          </w:tcPr>
          <w:p w:rsidR="00497862" w:rsidRDefault="00497862" w:rsidP="00B5494B">
            <w:pPr>
              <w:rPr>
                <w:rFonts w:ascii="仿宋" w:eastAsia="仿宋" w:hAnsi="仿宋"/>
                <w:color w:val="000000"/>
              </w:rPr>
            </w:pPr>
            <w:r>
              <w:rPr>
                <w:rFonts w:ascii="仿宋" w:eastAsia="仿宋" w:hAnsi="仿宋" w:cs="仿宋"/>
                <w:color w:val="000000"/>
              </w:rPr>
              <w:t>0.4</w:t>
            </w:r>
          </w:p>
        </w:tc>
        <w:tc>
          <w:tcPr>
            <w:tcW w:w="1342" w:type="dxa"/>
            <w:vAlign w:val="center"/>
          </w:tcPr>
          <w:p w:rsidR="00497862" w:rsidRPr="00B560FD" w:rsidRDefault="00497862" w:rsidP="00B5494B">
            <w:pPr>
              <w:widowControl/>
              <w:jc w:val="left"/>
              <w:rPr>
                <w:rFonts w:ascii="FangSong_GB2312" w:eastAsia="FangSong_GB2312" w:hAnsi="宋体"/>
                <w:color w:val="000000"/>
                <w:kern w:val="0"/>
              </w:rPr>
            </w:pPr>
          </w:p>
        </w:tc>
      </w:tr>
      <w:tr w:rsidR="00497862" w:rsidRPr="00B61033" w:rsidTr="000B1FD5">
        <w:trPr>
          <w:trHeight w:val="501"/>
          <w:jc w:val="center"/>
        </w:trPr>
        <w:tc>
          <w:tcPr>
            <w:tcW w:w="6850" w:type="dxa"/>
            <w:gridSpan w:val="6"/>
            <w:vAlign w:val="center"/>
          </w:tcPr>
          <w:p w:rsidR="00497862" w:rsidRPr="00B61033" w:rsidRDefault="00497862" w:rsidP="00B5494B">
            <w:pPr>
              <w:widowControl/>
              <w:jc w:val="center"/>
              <w:rPr>
                <w:rFonts w:ascii="仿宋" w:eastAsia="仿宋" w:hAnsi="仿宋"/>
                <w:b/>
                <w:bCs/>
                <w:color w:val="000000"/>
                <w:kern w:val="0"/>
              </w:rPr>
            </w:pPr>
            <w:r w:rsidRPr="00B61033">
              <w:rPr>
                <w:rFonts w:ascii="仿宋" w:eastAsia="仿宋" w:hAnsi="仿宋" w:cs="仿宋" w:hint="eastAsia"/>
                <w:b/>
                <w:bCs/>
                <w:color w:val="000000"/>
                <w:kern w:val="0"/>
              </w:rPr>
              <w:t>总分</w:t>
            </w:r>
          </w:p>
        </w:tc>
        <w:tc>
          <w:tcPr>
            <w:tcW w:w="789" w:type="dxa"/>
            <w:vAlign w:val="center"/>
          </w:tcPr>
          <w:p w:rsidR="00497862" w:rsidRPr="00B61033" w:rsidRDefault="00497862" w:rsidP="00B5494B">
            <w:pPr>
              <w:widowControl/>
              <w:jc w:val="center"/>
              <w:rPr>
                <w:rFonts w:ascii="仿宋" w:eastAsia="仿宋" w:hAnsi="仿宋"/>
                <w:b/>
                <w:bCs/>
                <w:color w:val="000000"/>
                <w:kern w:val="0"/>
              </w:rPr>
            </w:pPr>
            <w:r>
              <w:rPr>
                <w:rFonts w:ascii="仿宋" w:eastAsia="仿宋" w:hAnsi="仿宋" w:cs="仿宋"/>
                <w:b/>
                <w:bCs/>
                <w:color w:val="000000"/>
                <w:kern w:val="0"/>
              </w:rPr>
              <w:t>100</w:t>
            </w:r>
          </w:p>
        </w:tc>
        <w:tc>
          <w:tcPr>
            <w:tcW w:w="870" w:type="dxa"/>
            <w:vAlign w:val="center"/>
          </w:tcPr>
          <w:p w:rsidR="00497862" w:rsidRPr="00B61033" w:rsidRDefault="00497862" w:rsidP="00D16678">
            <w:pPr>
              <w:widowControl/>
              <w:jc w:val="left"/>
              <w:rPr>
                <w:rFonts w:ascii="仿宋" w:eastAsia="仿宋" w:hAnsi="仿宋"/>
                <w:b/>
                <w:bCs/>
                <w:color w:val="000000"/>
                <w:kern w:val="0"/>
              </w:rPr>
            </w:pPr>
            <w:r>
              <w:rPr>
                <w:rFonts w:ascii="仿宋" w:eastAsia="仿宋" w:hAnsi="仿宋" w:cs="仿宋"/>
                <w:b/>
                <w:bCs/>
                <w:color w:val="000000"/>
                <w:kern w:val="0"/>
              </w:rPr>
              <w:t>92.6</w:t>
            </w:r>
          </w:p>
        </w:tc>
        <w:tc>
          <w:tcPr>
            <w:tcW w:w="1342" w:type="dxa"/>
            <w:vAlign w:val="center"/>
          </w:tcPr>
          <w:p w:rsidR="00497862" w:rsidRPr="00B61033" w:rsidRDefault="00497862" w:rsidP="00B5494B">
            <w:pPr>
              <w:widowControl/>
              <w:jc w:val="left"/>
              <w:rPr>
                <w:rFonts w:ascii="仿宋" w:eastAsia="仿宋" w:hAnsi="仿宋"/>
                <w:color w:val="000000"/>
                <w:kern w:val="0"/>
              </w:rPr>
            </w:pPr>
            <w:r w:rsidRPr="00B61033">
              <w:rPr>
                <w:rFonts w:ascii="仿宋" w:eastAsia="仿宋" w:hAnsi="仿宋" w:cs="仿宋" w:hint="eastAsia"/>
                <w:color w:val="000000"/>
                <w:kern w:val="0"/>
              </w:rPr>
              <w:t xml:space="preserve">　</w:t>
            </w:r>
          </w:p>
        </w:tc>
      </w:tr>
    </w:tbl>
    <w:p w:rsidR="00497862" w:rsidRPr="008F1932" w:rsidRDefault="00497862" w:rsidP="00B560FD">
      <w:pPr>
        <w:widowControl/>
        <w:rPr>
          <w:rFonts w:eastAsia="FangSong_GB2312"/>
          <w:b/>
          <w:bCs/>
          <w:sz w:val="32"/>
          <w:szCs w:val="32"/>
        </w:rPr>
      </w:pPr>
      <w:r w:rsidRPr="008F1932">
        <w:rPr>
          <w:rFonts w:ascii="仿宋" w:eastAsia="仿宋" w:hAnsi="仿宋" w:cs="仿宋" w:hint="eastAsia"/>
          <w:b/>
          <w:bCs/>
          <w:kern w:val="0"/>
        </w:rPr>
        <w:t>填表人：</w:t>
      </w:r>
      <w:r w:rsidRPr="008F1932">
        <w:rPr>
          <w:rFonts w:ascii="仿宋" w:eastAsia="仿宋" w:hAnsi="仿宋" w:cs="仿宋"/>
          <w:b/>
          <w:bCs/>
          <w:kern w:val="0"/>
        </w:rPr>
        <w:t xml:space="preserve">  </w:t>
      </w:r>
      <w:r w:rsidRPr="008F1932">
        <w:rPr>
          <w:rFonts w:ascii="仿宋" w:eastAsia="仿宋" w:hAnsi="仿宋" w:cs="仿宋" w:hint="eastAsia"/>
          <w:b/>
          <w:bCs/>
          <w:kern w:val="0"/>
        </w:rPr>
        <w:t>填报日期：</w:t>
      </w:r>
      <w:r w:rsidRPr="008F1932">
        <w:rPr>
          <w:rFonts w:ascii="仿宋" w:eastAsia="仿宋" w:hAnsi="仿宋" w:cs="仿宋"/>
          <w:b/>
          <w:bCs/>
          <w:kern w:val="0"/>
        </w:rPr>
        <w:t xml:space="preserve">  </w:t>
      </w:r>
      <w:r w:rsidRPr="008F1932">
        <w:rPr>
          <w:rFonts w:ascii="仿宋" w:eastAsia="仿宋" w:hAnsi="仿宋" w:cs="仿宋" w:hint="eastAsia"/>
          <w:b/>
          <w:bCs/>
          <w:kern w:val="0"/>
        </w:rPr>
        <w:t>联系电话：</w:t>
      </w:r>
      <w:r w:rsidRPr="008F1932">
        <w:rPr>
          <w:rFonts w:ascii="仿宋" w:eastAsia="仿宋" w:hAnsi="仿宋" w:cs="仿宋"/>
          <w:b/>
          <w:bCs/>
          <w:kern w:val="0"/>
        </w:rPr>
        <w:t xml:space="preserve">  </w:t>
      </w:r>
      <w:r w:rsidRPr="008F1932">
        <w:rPr>
          <w:rFonts w:ascii="仿宋" w:eastAsia="仿宋" w:hAnsi="仿宋" w:cs="仿宋" w:hint="eastAsia"/>
          <w:b/>
          <w:bCs/>
          <w:kern w:val="0"/>
        </w:rPr>
        <w:t>单位负责人签字</w:t>
      </w:r>
      <w:r w:rsidRPr="008F1932">
        <w:rPr>
          <w:rFonts w:ascii="FangSong_GB2312" w:eastAsia="FangSong_GB2312" w:cs="FangSong_GB2312" w:hint="eastAsia"/>
          <w:b/>
          <w:bCs/>
          <w:kern w:val="0"/>
        </w:rPr>
        <w:t>：</w:t>
      </w:r>
    </w:p>
    <w:p w:rsidR="00497862" w:rsidRDefault="00497862"/>
    <w:sectPr w:rsidR="00497862" w:rsidSect="00053D8D">
      <w:footerReference w:type="default" r:id="rId6"/>
      <w:pgSz w:w="11906" w:h="16838"/>
      <w:pgMar w:top="851" w:right="1418" w:bottom="85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862" w:rsidRDefault="00497862" w:rsidP="00F83A1D">
      <w:r>
        <w:separator/>
      </w:r>
    </w:p>
  </w:endnote>
  <w:endnote w:type="continuationSeparator" w:id="1">
    <w:p w:rsidR="00497862" w:rsidRDefault="00497862" w:rsidP="00F83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angSong_GB2312">
    <w:panose1 w:val="0201060906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62" w:rsidRDefault="00497862" w:rsidP="00566C84">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- 21 -</w:t>
    </w:r>
    <w:r>
      <w:rPr>
        <w:rStyle w:val="PageNumber"/>
      </w:rPr>
      <w:fldChar w:fldCharType="end"/>
    </w:r>
  </w:p>
  <w:p w:rsidR="00497862" w:rsidRDefault="00497862" w:rsidP="00566C8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862" w:rsidRDefault="00497862" w:rsidP="00F83A1D">
      <w:r>
        <w:separator/>
      </w:r>
    </w:p>
  </w:footnote>
  <w:footnote w:type="continuationSeparator" w:id="1">
    <w:p w:rsidR="00497862" w:rsidRDefault="00497862" w:rsidP="00F83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0FD"/>
    <w:rsid w:val="00042FDE"/>
    <w:rsid w:val="00053D8D"/>
    <w:rsid w:val="000B1FD5"/>
    <w:rsid w:val="001E3416"/>
    <w:rsid w:val="00237556"/>
    <w:rsid w:val="003D7240"/>
    <w:rsid w:val="0046381A"/>
    <w:rsid w:val="00497862"/>
    <w:rsid w:val="00566C84"/>
    <w:rsid w:val="00642ECB"/>
    <w:rsid w:val="006D058E"/>
    <w:rsid w:val="00794DA8"/>
    <w:rsid w:val="00797C64"/>
    <w:rsid w:val="008F1932"/>
    <w:rsid w:val="00B154C6"/>
    <w:rsid w:val="00B5494B"/>
    <w:rsid w:val="00B560FD"/>
    <w:rsid w:val="00B61033"/>
    <w:rsid w:val="00C8035E"/>
    <w:rsid w:val="00D16678"/>
    <w:rsid w:val="00D464E8"/>
    <w:rsid w:val="00EB37AB"/>
    <w:rsid w:val="00EE272E"/>
    <w:rsid w:val="00F83A1D"/>
    <w:rsid w:val="00F84D94"/>
    <w:rsid w:val="00FC15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F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560FD"/>
    <w:pPr>
      <w:ind w:leftChars="2500" w:left="100"/>
    </w:pPr>
  </w:style>
  <w:style w:type="character" w:customStyle="1" w:styleId="DateChar">
    <w:name w:val="Date Char"/>
    <w:basedOn w:val="DefaultParagraphFont"/>
    <w:link w:val="Date"/>
    <w:uiPriority w:val="99"/>
    <w:locked/>
    <w:rsid w:val="00B560FD"/>
    <w:rPr>
      <w:rFonts w:ascii="Times New Roman" w:eastAsia="宋体" w:hAnsi="Times New Roman" w:cs="Times New Roman"/>
      <w:sz w:val="24"/>
      <w:szCs w:val="24"/>
    </w:rPr>
  </w:style>
  <w:style w:type="paragraph" w:styleId="Header">
    <w:name w:val="header"/>
    <w:basedOn w:val="Normal"/>
    <w:link w:val="HeaderChar"/>
    <w:uiPriority w:val="99"/>
    <w:rsid w:val="00B560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560FD"/>
    <w:rPr>
      <w:rFonts w:ascii="Times New Roman" w:eastAsia="宋体" w:hAnsi="Times New Roman" w:cs="Times New Roman"/>
      <w:sz w:val="18"/>
      <w:szCs w:val="18"/>
    </w:rPr>
  </w:style>
  <w:style w:type="paragraph" w:styleId="Footer">
    <w:name w:val="footer"/>
    <w:basedOn w:val="Normal"/>
    <w:link w:val="FooterChar"/>
    <w:uiPriority w:val="99"/>
    <w:rsid w:val="00B560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560FD"/>
    <w:rPr>
      <w:rFonts w:ascii="Times New Roman" w:eastAsia="宋体" w:hAnsi="Times New Roman" w:cs="Times New Roman"/>
      <w:sz w:val="18"/>
      <w:szCs w:val="18"/>
    </w:rPr>
  </w:style>
  <w:style w:type="character" w:styleId="PageNumber">
    <w:name w:val="page number"/>
    <w:basedOn w:val="DefaultParagraphFont"/>
    <w:uiPriority w:val="99"/>
    <w:rsid w:val="00B560FD"/>
  </w:style>
  <w:style w:type="paragraph" w:styleId="ListParagraph">
    <w:name w:val="List Paragraph"/>
    <w:basedOn w:val="Normal"/>
    <w:uiPriority w:val="99"/>
    <w:qFormat/>
    <w:rsid w:val="00B560FD"/>
    <w:pPr>
      <w:ind w:firstLineChars="200" w:firstLine="420"/>
    </w:pPr>
  </w:style>
  <w:style w:type="paragraph" w:customStyle="1" w:styleId="TableParagraph">
    <w:name w:val="Table Paragraph"/>
    <w:basedOn w:val="Normal"/>
    <w:uiPriority w:val="99"/>
    <w:rsid w:val="00B560FD"/>
    <w:pPr>
      <w:autoSpaceDE w:val="0"/>
      <w:autoSpaceDN w:val="0"/>
      <w:jc w:val="left"/>
    </w:pPr>
    <w:rPr>
      <w:rFonts w:ascii="宋体" w:hAnsi="宋体" w:cs="宋体"/>
      <w:kern w:val="0"/>
      <w:sz w:val="22"/>
      <w:szCs w:val="22"/>
      <w:lang w:val="zh-CN"/>
    </w:rPr>
  </w:style>
</w:styles>
</file>

<file path=word/webSettings.xml><?xml version="1.0" encoding="utf-8"?>
<w:webSettings xmlns:r="http://schemas.openxmlformats.org/officeDocument/2006/relationships" xmlns:w="http://schemas.openxmlformats.org/wordprocessingml/2006/main">
  <w:divs>
    <w:div w:id="1101997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22</Pages>
  <Words>2143</Words>
  <Characters>12221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cp:lastPrinted>2021-05-27T07:10:00Z</cp:lastPrinted>
  <dcterms:created xsi:type="dcterms:W3CDTF">2021-05-27T01:11:00Z</dcterms:created>
  <dcterms:modified xsi:type="dcterms:W3CDTF">2021-05-27T07:10:00Z</dcterms:modified>
</cp:coreProperties>
</file>