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80" w:rsidRDefault="009F0980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9F0980" w:rsidRPr="0002590D" w:rsidRDefault="009F0980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  <w:r w:rsidRPr="0002590D">
        <w:rPr>
          <w:rFonts w:ascii="方正小标宋简体" w:eastAsia="方正小标宋简体" w:cs="方正小标宋简体" w:hint="eastAsia"/>
          <w:kern w:val="0"/>
          <w:sz w:val="36"/>
          <w:szCs w:val="36"/>
        </w:rPr>
        <w:t>项目支出绩效自评表</w:t>
      </w:r>
    </w:p>
    <w:p w:rsidR="009F0980" w:rsidRDefault="009F0980">
      <w:pPr>
        <w:widowControl/>
        <w:jc w:val="center"/>
        <w:rPr>
          <w:rFonts w:eastAsia="仿宋_GB2312"/>
          <w:kern w:val="0"/>
        </w:rPr>
      </w:pPr>
      <w:r>
        <w:rPr>
          <w:rFonts w:eastAsia="仿宋_GB2312" w:cs="仿宋_GB2312" w:hint="eastAsia"/>
          <w:kern w:val="0"/>
        </w:rPr>
        <w:t>（</w:t>
      </w:r>
      <w:r>
        <w:rPr>
          <w:rFonts w:eastAsia="仿宋_GB2312"/>
          <w:kern w:val="0"/>
        </w:rPr>
        <w:t>2020</w:t>
      </w:r>
      <w:r>
        <w:rPr>
          <w:rFonts w:eastAsia="仿宋_GB2312" w:cs="仿宋_GB2312" w:hint="eastAsia"/>
          <w:kern w:val="0"/>
        </w:rPr>
        <w:t>年度）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4"/>
        <w:gridCol w:w="1064"/>
        <w:gridCol w:w="1064"/>
        <w:gridCol w:w="1133"/>
        <w:gridCol w:w="1152"/>
        <w:gridCol w:w="1130"/>
        <w:gridCol w:w="832"/>
        <w:gridCol w:w="1037"/>
        <w:gridCol w:w="1520"/>
      </w:tblGrid>
      <w:tr w:rsidR="009F0980" w:rsidTr="0002590D">
        <w:trPr>
          <w:trHeight w:val="893"/>
          <w:jc w:val="center"/>
        </w:trPr>
        <w:tc>
          <w:tcPr>
            <w:tcW w:w="1064" w:type="dxa"/>
            <w:vAlign w:val="center"/>
          </w:tcPr>
          <w:p w:rsidR="009F0980" w:rsidRDefault="009F0980">
            <w:pPr>
              <w:widowControl/>
              <w:spacing w:line="26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项目支</w:t>
            </w:r>
          </w:p>
          <w:p w:rsidR="009F0980" w:rsidRDefault="009F0980">
            <w:pPr>
              <w:widowControl/>
              <w:spacing w:line="26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出名称</w:t>
            </w:r>
          </w:p>
        </w:tc>
        <w:tc>
          <w:tcPr>
            <w:tcW w:w="8932" w:type="dxa"/>
            <w:gridSpan w:val="8"/>
            <w:vAlign w:val="center"/>
          </w:tcPr>
          <w:p w:rsidR="009F0980" w:rsidRPr="00221267" w:rsidRDefault="009F098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221267">
              <w:rPr>
                <w:rFonts w:ascii="仿宋_GB2312" w:eastAsia="仿宋_GB2312" w:hAnsi="宋体" w:cs="仿宋_GB2312" w:hint="eastAsia"/>
                <w:kern w:val="0"/>
              </w:rPr>
              <w:t>第四期中国妇女社会地位调查专项经费</w:t>
            </w:r>
          </w:p>
        </w:tc>
      </w:tr>
      <w:tr w:rsidR="009F0980" w:rsidTr="0002590D">
        <w:trPr>
          <w:trHeight w:val="428"/>
          <w:jc w:val="center"/>
        </w:trPr>
        <w:tc>
          <w:tcPr>
            <w:tcW w:w="1064" w:type="dxa"/>
            <w:vAlign w:val="center"/>
          </w:tcPr>
          <w:p w:rsidR="009F0980" w:rsidRDefault="009F0980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主管部门</w:t>
            </w:r>
          </w:p>
        </w:tc>
        <w:tc>
          <w:tcPr>
            <w:tcW w:w="4413" w:type="dxa"/>
            <w:gridSpan w:val="4"/>
            <w:vAlign w:val="center"/>
          </w:tcPr>
          <w:p w:rsidR="009F0980" w:rsidRDefault="009F0980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湖南省妇女联合会</w:t>
            </w:r>
          </w:p>
        </w:tc>
        <w:tc>
          <w:tcPr>
            <w:tcW w:w="1130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实施单位</w:t>
            </w:r>
          </w:p>
        </w:tc>
        <w:tc>
          <w:tcPr>
            <w:tcW w:w="3389" w:type="dxa"/>
            <w:gridSpan w:val="3"/>
            <w:vAlign w:val="center"/>
          </w:tcPr>
          <w:p w:rsidR="009F0980" w:rsidRDefault="009F0980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湖南省妇女联合会</w:t>
            </w:r>
          </w:p>
        </w:tc>
      </w:tr>
      <w:tr w:rsidR="009F0980" w:rsidTr="0002590D">
        <w:trPr>
          <w:trHeight w:val="776"/>
          <w:jc w:val="center"/>
        </w:trPr>
        <w:tc>
          <w:tcPr>
            <w:tcW w:w="1064" w:type="dxa"/>
            <w:vMerge w:val="restart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项目资金</w:t>
            </w:r>
            <w:r>
              <w:rPr>
                <w:rFonts w:eastAsia="仿宋_GB2312"/>
                <w:kern w:val="0"/>
              </w:rPr>
              <w:br/>
            </w:r>
            <w:r>
              <w:rPr>
                <w:rFonts w:eastAsia="仿宋_GB2312" w:cs="仿宋_GB2312" w:hint="eastAsia"/>
                <w:kern w:val="0"/>
              </w:rPr>
              <w:t>（万元）</w:t>
            </w:r>
          </w:p>
        </w:tc>
        <w:tc>
          <w:tcPr>
            <w:tcW w:w="2128" w:type="dxa"/>
            <w:gridSpan w:val="2"/>
            <w:vAlign w:val="center"/>
          </w:tcPr>
          <w:p w:rsidR="009F0980" w:rsidRDefault="009F0980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133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年初</w:t>
            </w:r>
          </w:p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预算数</w:t>
            </w:r>
          </w:p>
        </w:tc>
        <w:tc>
          <w:tcPr>
            <w:tcW w:w="1152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全年</w:t>
            </w:r>
          </w:p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预算数</w:t>
            </w:r>
          </w:p>
        </w:tc>
        <w:tc>
          <w:tcPr>
            <w:tcW w:w="1130" w:type="dxa"/>
            <w:vAlign w:val="center"/>
          </w:tcPr>
          <w:p w:rsidR="009F0980" w:rsidRDefault="009F0980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全年</w:t>
            </w:r>
          </w:p>
          <w:p w:rsidR="009F0980" w:rsidRDefault="009F0980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执行数</w:t>
            </w:r>
          </w:p>
        </w:tc>
        <w:tc>
          <w:tcPr>
            <w:tcW w:w="832" w:type="dxa"/>
            <w:vAlign w:val="center"/>
          </w:tcPr>
          <w:p w:rsidR="009F0980" w:rsidRDefault="009F0980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分值</w:t>
            </w:r>
          </w:p>
        </w:tc>
        <w:tc>
          <w:tcPr>
            <w:tcW w:w="1037" w:type="dxa"/>
            <w:vAlign w:val="center"/>
          </w:tcPr>
          <w:p w:rsidR="009F0980" w:rsidRDefault="009F0980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执行率</w:t>
            </w:r>
          </w:p>
        </w:tc>
        <w:tc>
          <w:tcPr>
            <w:tcW w:w="1520" w:type="dxa"/>
            <w:vAlign w:val="center"/>
          </w:tcPr>
          <w:p w:rsidR="009F0980" w:rsidRDefault="009F0980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得分</w:t>
            </w:r>
          </w:p>
        </w:tc>
      </w:tr>
      <w:tr w:rsidR="009F0980" w:rsidTr="0002590D">
        <w:trPr>
          <w:trHeight w:val="132"/>
          <w:jc w:val="center"/>
        </w:trPr>
        <w:tc>
          <w:tcPr>
            <w:tcW w:w="1064" w:type="dxa"/>
            <w:vMerge/>
            <w:vAlign w:val="center"/>
          </w:tcPr>
          <w:p w:rsidR="009F0980" w:rsidRDefault="009F0980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9F0980" w:rsidRDefault="009F0980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年度资金总额</w:t>
            </w:r>
          </w:p>
        </w:tc>
        <w:tc>
          <w:tcPr>
            <w:tcW w:w="1133" w:type="dxa"/>
            <w:vAlign w:val="center"/>
          </w:tcPr>
          <w:p w:rsidR="009F0980" w:rsidRDefault="009F0980" w:rsidP="00221267">
            <w:pPr>
              <w:widowControl/>
              <w:rPr>
                <w:rFonts w:eastAsia="仿宋_GB2312"/>
                <w:kern w:val="0"/>
              </w:rPr>
            </w:pPr>
          </w:p>
        </w:tc>
        <w:tc>
          <w:tcPr>
            <w:tcW w:w="1152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20</w:t>
            </w:r>
          </w:p>
        </w:tc>
        <w:tc>
          <w:tcPr>
            <w:tcW w:w="1130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1.54</w:t>
            </w:r>
          </w:p>
        </w:tc>
        <w:tc>
          <w:tcPr>
            <w:tcW w:w="832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</w:t>
            </w:r>
          </w:p>
        </w:tc>
        <w:tc>
          <w:tcPr>
            <w:tcW w:w="1037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7.7%</w:t>
            </w:r>
          </w:p>
        </w:tc>
        <w:tc>
          <w:tcPr>
            <w:tcW w:w="1520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0.77</w:t>
            </w:r>
          </w:p>
        </w:tc>
      </w:tr>
      <w:tr w:rsidR="009F0980" w:rsidTr="0002590D">
        <w:trPr>
          <w:trHeight w:val="428"/>
          <w:jc w:val="center"/>
        </w:trPr>
        <w:tc>
          <w:tcPr>
            <w:tcW w:w="1064" w:type="dxa"/>
            <w:vMerge/>
            <w:vAlign w:val="center"/>
          </w:tcPr>
          <w:p w:rsidR="009F0980" w:rsidRDefault="009F0980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9F0980" w:rsidRDefault="009F0980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其中：当年财政拨款</w:t>
            </w:r>
          </w:p>
        </w:tc>
        <w:tc>
          <w:tcPr>
            <w:tcW w:w="1133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52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0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32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37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20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:rsidR="009F0980" w:rsidTr="0002590D">
        <w:trPr>
          <w:trHeight w:val="428"/>
          <w:jc w:val="center"/>
        </w:trPr>
        <w:tc>
          <w:tcPr>
            <w:tcW w:w="1064" w:type="dxa"/>
            <w:vMerge/>
            <w:vAlign w:val="center"/>
          </w:tcPr>
          <w:p w:rsidR="009F0980" w:rsidRDefault="009F0980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9F0980" w:rsidRDefault="009F0980" w:rsidP="009F0980">
            <w:pPr>
              <w:widowControl/>
              <w:ind w:firstLineChars="300" w:firstLine="3168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上年结转资金</w:t>
            </w:r>
          </w:p>
        </w:tc>
        <w:tc>
          <w:tcPr>
            <w:tcW w:w="1133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52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0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32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37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20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:rsidR="009F0980" w:rsidTr="0002590D">
        <w:trPr>
          <w:trHeight w:val="428"/>
          <w:jc w:val="center"/>
        </w:trPr>
        <w:tc>
          <w:tcPr>
            <w:tcW w:w="1064" w:type="dxa"/>
            <w:vMerge/>
            <w:vAlign w:val="center"/>
          </w:tcPr>
          <w:p w:rsidR="009F0980" w:rsidRDefault="009F0980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9F0980" w:rsidRDefault="009F0980" w:rsidP="009F0980">
            <w:pPr>
              <w:widowControl/>
              <w:ind w:firstLineChars="300" w:firstLine="3168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其他资金</w:t>
            </w:r>
          </w:p>
        </w:tc>
        <w:tc>
          <w:tcPr>
            <w:tcW w:w="1133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52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0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32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37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20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:rsidR="009F0980" w:rsidTr="0002590D">
        <w:trPr>
          <w:trHeight w:val="428"/>
          <w:jc w:val="center"/>
        </w:trPr>
        <w:tc>
          <w:tcPr>
            <w:tcW w:w="1064" w:type="dxa"/>
            <w:vMerge w:val="restart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年度总体目标</w:t>
            </w:r>
          </w:p>
        </w:tc>
        <w:tc>
          <w:tcPr>
            <w:tcW w:w="4413" w:type="dxa"/>
            <w:gridSpan w:val="4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预期目标</w:t>
            </w:r>
          </w:p>
        </w:tc>
        <w:tc>
          <w:tcPr>
            <w:tcW w:w="4519" w:type="dxa"/>
            <w:gridSpan w:val="4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实际完成情况</w:t>
            </w:r>
          </w:p>
        </w:tc>
      </w:tr>
      <w:tr w:rsidR="009F0980" w:rsidTr="0002590D">
        <w:trPr>
          <w:trHeight w:val="1083"/>
          <w:jc w:val="center"/>
        </w:trPr>
        <w:tc>
          <w:tcPr>
            <w:tcW w:w="1064" w:type="dxa"/>
            <w:vMerge/>
            <w:vAlign w:val="center"/>
          </w:tcPr>
          <w:p w:rsidR="009F0980" w:rsidRDefault="009F0980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4413" w:type="dxa"/>
            <w:gridSpan w:val="4"/>
            <w:vAlign w:val="center"/>
          </w:tcPr>
          <w:p w:rsidR="009F0980" w:rsidRDefault="009F0980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第四期中国妇女社会地位调查在</w:t>
            </w:r>
            <w:r>
              <w:rPr>
                <w:rFonts w:ascii="仿宋" w:eastAsia="仿宋" w:hAnsi="仿宋" w:cs="仿宋"/>
              </w:rPr>
              <w:t>2020</w:t>
            </w:r>
            <w:r>
              <w:rPr>
                <w:rFonts w:ascii="仿宋" w:eastAsia="仿宋" w:hAnsi="仿宋" w:cs="仿宋" w:hint="eastAsia"/>
              </w:rPr>
              <w:t>年全面铺开，省妇女研究会承担了组织调查和后期成果运用转化的重任，在今年集中力量做好了入户调查任务。</w:t>
            </w:r>
          </w:p>
        </w:tc>
        <w:tc>
          <w:tcPr>
            <w:tcW w:w="4519" w:type="dxa"/>
            <w:gridSpan w:val="4"/>
            <w:vAlign w:val="center"/>
          </w:tcPr>
          <w:p w:rsidR="009F0980" w:rsidRDefault="009F0980">
            <w:pPr>
              <w:pStyle w:val="TOC1"/>
            </w:pPr>
            <w:r>
              <w:rPr>
                <w:rFonts w:ascii="仿宋" w:eastAsia="仿宋" w:hAnsi="仿宋" w:cs="仿宋" w:hint="eastAsia"/>
                <w:b/>
                <w:bCs/>
              </w:rPr>
              <w:t>集中力量开展调查工作。</w:t>
            </w:r>
            <w:r>
              <w:rPr>
                <w:rFonts w:ascii="仿宋" w:eastAsia="仿宋" w:hAnsi="仿宋" w:cs="仿宋" w:hint="eastAsia"/>
              </w:rPr>
              <w:t>第四期中国妇女社会地位调查在</w:t>
            </w:r>
            <w:r>
              <w:rPr>
                <w:rFonts w:ascii="仿宋" w:eastAsia="仿宋" w:hAnsi="仿宋" w:cs="仿宋"/>
              </w:rPr>
              <w:t>2020</w:t>
            </w:r>
            <w:r>
              <w:rPr>
                <w:rFonts w:ascii="仿宋" w:eastAsia="仿宋" w:hAnsi="仿宋" w:cs="仿宋" w:hint="eastAsia"/>
              </w:rPr>
              <w:t>年全面铺开，省妇女研究会承担了组织调查和后期成果运用转化的重任，在今年集中力量做好了入户调查任务。</w:t>
            </w:r>
          </w:p>
        </w:tc>
      </w:tr>
      <w:tr w:rsidR="009F0980" w:rsidTr="0002590D">
        <w:trPr>
          <w:trHeight w:val="893"/>
          <w:jc w:val="center"/>
        </w:trPr>
        <w:tc>
          <w:tcPr>
            <w:tcW w:w="1064" w:type="dxa"/>
            <w:vMerge w:val="restart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绩</w:t>
            </w:r>
          </w:p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效</w:t>
            </w:r>
          </w:p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指</w:t>
            </w:r>
          </w:p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标</w:t>
            </w:r>
          </w:p>
        </w:tc>
        <w:tc>
          <w:tcPr>
            <w:tcW w:w="1064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一级指标</w:t>
            </w:r>
          </w:p>
        </w:tc>
        <w:tc>
          <w:tcPr>
            <w:tcW w:w="1064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二级指标</w:t>
            </w:r>
          </w:p>
        </w:tc>
        <w:tc>
          <w:tcPr>
            <w:tcW w:w="1133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三级指标</w:t>
            </w:r>
          </w:p>
        </w:tc>
        <w:tc>
          <w:tcPr>
            <w:tcW w:w="1152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年度</w:t>
            </w:r>
          </w:p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指标值</w:t>
            </w:r>
          </w:p>
        </w:tc>
        <w:tc>
          <w:tcPr>
            <w:tcW w:w="1130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实际</w:t>
            </w:r>
          </w:p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完成值</w:t>
            </w:r>
          </w:p>
        </w:tc>
        <w:tc>
          <w:tcPr>
            <w:tcW w:w="832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分值</w:t>
            </w:r>
          </w:p>
        </w:tc>
        <w:tc>
          <w:tcPr>
            <w:tcW w:w="1037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得分</w:t>
            </w:r>
          </w:p>
        </w:tc>
        <w:tc>
          <w:tcPr>
            <w:tcW w:w="1520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偏差原因</w:t>
            </w:r>
          </w:p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分析及</w:t>
            </w:r>
          </w:p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改进措施</w:t>
            </w:r>
          </w:p>
        </w:tc>
      </w:tr>
      <w:tr w:rsidR="009F0980" w:rsidTr="0002590D">
        <w:trPr>
          <w:trHeight w:val="997"/>
          <w:jc w:val="center"/>
        </w:trPr>
        <w:tc>
          <w:tcPr>
            <w:tcW w:w="1064" w:type="dxa"/>
            <w:vMerge/>
            <w:vAlign w:val="center"/>
          </w:tcPr>
          <w:p w:rsidR="009F0980" w:rsidRDefault="009F0980">
            <w:pPr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数量指标</w:t>
            </w:r>
          </w:p>
        </w:tc>
        <w:tc>
          <w:tcPr>
            <w:tcW w:w="1133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中国妇女社会地位调查</w:t>
            </w:r>
          </w:p>
        </w:tc>
        <w:tc>
          <w:tcPr>
            <w:tcW w:w="1152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完成调查前期准备</w:t>
            </w:r>
          </w:p>
        </w:tc>
        <w:tc>
          <w:tcPr>
            <w:tcW w:w="1130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完成</w:t>
            </w:r>
          </w:p>
        </w:tc>
        <w:tc>
          <w:tcPr>
            <w:tcW w:w="832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20</w:t>
            </w:r>
          </w:p>
        </w:tc>
        <w:tc>
          <w:tcPr>
            <w:tcW w:w="1037" w:type="dxa"/>
            <w:vAlign w:val="center"/>
          </w:tcPr>
          <w:p w:rsidR="009F0980" w:rsidRDefault="009F0980" w:rsidP="002501C8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20</w:t>
            </w:r>
          </w:p>
        </w:tc>
        <w:tc>
          <w:tcPr>
            <w:tcW w:w="1520" w:type="dxa"/>
            <w:vAlign w:val="center"/>
          </w:tcPr>
          <w:p w:rsidR="009F0980" w:rsidRDefault="009F0980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</w:tr>
      <w:tr w:rsidR="009F0980" w:rsidTr="0002590D">
        <w:trPr>
          <w:trHeight w:val="997"/>
          <w:jc w:val="center"/>
        </w:trPr>
        <w:tc>
          <w:tcPr>
            <w:tcW w:w="1064" w:type="dxa"/>
            <w:vMerge/>
            <w:vAlign w:val="center"/>
          </w:tcPr>
          <w:p w:rsidR="009F0980" w:rsidRDefault="009F0980">
            <w:pPr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64" w:type="dxa"/>
            <w:vMerge/>
            <w:vAlign w:val="center"/>
          </w:tcPr>
          <w:p w:rsidR="009F0980" w:rsidRDefault="009F0980">
            <w:pPr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质量指标</w:t>
            </w:r>
          </w:p>
        </w:tc>
        <w:tc>
          <w:tcPr>
            <w:tcW w:w="1133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中国妇女社会地位调查</w:t>
            </w:r>
          </w:p>
        </w:tc>
        <w:tc>
          <w:tcPr>
            <w:tcW w:w="1152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调查前期准备≥</w:t>
            </w:r>
            <w:r>
              <w:rPr>
                <w:rFonts w:eastAsia="仿宋_GB2312"/>
                <w:kern w:val="0"/>
              </w:rPr>
              <w:t>90%</w:t>
            </w:r>
          </w:p>
        </w:tc>
        <w:tc>
          <w:tcPr>
            <w:tcW w:w="1130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100%</w:t>
            </w:r>
          </w:p>
        </w:tc>
        <w:tc>
          <w:tcPr>
            <w:tcW w:w="832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20</w:t>
            </w:r>
          </w:p>
        </w:tc>
        <w:tc>
          <w:tcPr>
            <w:tcW w:w="1037" w:type="dxa"/>
            <w:vAlign w:val="center"/>
          </w:tcPr>
          <w:p w:rsidR="009F0980" w:rsidRDefault="009F0980" w:rsidP="002501C8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20</w:t>
            </w:r>
          </w:p>
        </w:tc>
        <w:tc>
          <w:tcPr>
            <w:tcW w:w="1520" w:type="dxa"/>
            <w:vAlign w:val="center"/>
          </w:tcPr>
          <w:p w:rsidR="009F0980" w:rsidRDefault="009F0980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</w:tr>
      <w:tr w:rsidR="009F0980" w:rsidTr="0002590D">
        <w:trPr>
          <w:trHeight w:val="997"/>
          <w:jc w:val="center"/>
        </w:trPr>
        <w:tc>
          <w:tcPr>
            <w:tcW w:w="1064" w:type="dxa"/>
            <w:vMerge/>
            <w:vAlign w:val="center"/>
          </w:tcPr>
          <w:p w:rsidR="009F0980" w:rsidRDefault="009F0980">
            <w:pPr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64" w:type="dxa"/>
            <w:vMerge/>
            <w:vAlign w:val="center"/>
          </w:tcPr>
          <w:p w:rsidR="009F0980" w:rsidRDefault="009F0980">
            <w:pPr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时效指标</w:t>
            </w:r>
          </w:p>
        </w:tc>
        <w:tc>
          <w:tcPr>
            <w:tcW w:w="1133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中国妇女社会地位调查完成时间</w:t>
            </w:r>
          </w:p>
        </w:tc>
        <w:tc>
          <w:tcPr>
            <w:tcW w:w="1152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2021</w:t>
            </w:r>
            <w:r>
              <w:rPr>
                <w:rFonts w:eastAsia="仿宋_GB2312" w:cs="仿宋_GB2312" w:hint="eastAsia"/>
                <w:kern w:val="0"/>
              </w:rPr>
              <w:t>年</w:t>
            </w:r>
            <w:r>
              <w:rPr>
                <w:rFonts w:eastAsia="仿宋_GB2312"/>
                <w:kern w:val="0"/>
              </w:rPr>
              <w:t>10</w:t>
            </w:r>
            <w:r>
              <w:rPr>
                <w:rFonts w:eastAsia="仿宋_GB2312" w:cs="仿宋_GB2312" w:hint="eastAsia"/>
                <w:kern w:val="0"/>
              </w:rPr>
              <w:t>月</w:t>
            </w:r>
          </w:p>
        </w:tc>
        <w:tc>
          <w:tcPr>
            <w:tcW w:w="1130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2021</w:t>
            </w:r>
            <w:r>
              <w:rPr>
                <w:rFonts w:eastAsia="仿宋_GB2312" w:cs="仿宋_GB2312" w:hint="eastAsia"/>
                <w:kern w:val="0"/>
              </w:rPr>
              <w:t>年</w:t>
            </w:r>
            <w:r>
              <w:rPr>
                <w:rFonts w:eastAsia="仿宋_GB2312"/>
                <w:kern w:val="0"/>
              </w:rPr>
              <w:t>9</w:t>
            </w:r>
            <w:r>
              <w:rPr>
                <w:rFonts w:eastAsia="仿宋_GB2312" w:cs="仿宋_GB2312" w:hint="eastAsia"/>
                <w:kern w:val="0"/>
              </w:rPr>
              <w:t>月</w:t>
            </w:r>
          </w:p>
        </w:tc>
        <w:tc>
          <w:tcPr>
            <w:tcW w:w="832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20</w:t>
            </w:r>
          </w:p>
        </w:tc>
        <w:tc>
          <w:tcPr>
            <w:tcW w:w="1037" w:type="dxa"/>
            <w:vAlign w:val="center"/>
          </w:tcPr>
          <w:p w:rsidR="009F0980" w:rsidRDefault="009F0980" w:rsidP="002501C8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20</w:t>
            </w:r>
          </w:p>
        </w:tc>
        <w:tc>
          <w:tcPr>
            <w:tcW w:w="1520" w:type="dxa"/>
            <w:vAlign w:val="center"/>
          </w:tcPr>
          <w:p w:rsidR="009F0980" w:rsidRDefault="009F0980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</w:tr>
      <w:tr w:rsidR="009F0980" w:rsidTr="0002590D">
        <w:trPr>
          <w:trHeight w:val="997"/>
          <w:jc w:val="center"/>
        </w:trPr>
        <w:tc>
          <w:tcPr>
            <w:tcW w:w="1064" w:type="dxa"/>
            <w:vMerge/>
            <w:vAlign w:val="center"/>
          </w:tcPr>
          <w:p w:rsidR="009F0980" w:rsidRDefault="009F0980">
            <w:pPr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64" w:type="dxa"/>
            <w:vMerge/>
            <w:vAlign w:val="center"/>
          </w:tcPr>
          <w:p w:rsidR="009F0980" w:rsidRDefault="009F0980">
            <w:pPr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成本指标</w:t>
            </w:r>
          </w:p>
        </w:tc>
        <w:tc>
          <w:tcPr>
            <w:tcW w:w="1133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中国妇女社会地位调查</w:t>
            </w:r>
          </w:p>
        </w:tc>
        <w:tc>
          <w:tcPr>
            <w:tcW w:w="1152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≤30</w:t>
            </w:r>
            <w:r>
              <w:rPr>
                <w:rFonts w:eastAsia="仿宋_GB2312" w:cs="仿宋_GB2312" w:hint="eastAsia"/>
                <w:kern w:val="0"/>
              </w:rPr>
              <w:t>万元</w:t>
            </w:r>
          </w:p>
        </w:tc>
        <w:tc>
          <w:tcPr>
            <w:tcW w:w="1130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109.05</w:t>
            </w:r>
          </w:p>
        </w:tc>
        <w:tc>
          <w:tcPr>
            <w:tcW w:w="832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20</w:t>
            </w:r>
          </w:p>
        </w:tc>
        <w:tc>
          <w:tcPr>
            <w:tcW w:w="1037" w:type="dxa"/>
            <w:vAlign w:val="center"/>
          </w:tcPr>
          <w:p w:rsidR="009F0980" w:rsidRDefault="009F0980" w:rsidP="002501C8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</w:t>
            </w:r>
          </w:p>
        </w:tc>
        <w:tc>
          <w:tcPr>
            <w:tcW w:w="1520" w:type="dxa"/>
            <w:vAlign w:val="center"/>
          </w:tcPr>
          <w:p w:rsidR="009F0980" w:rsidRDefault="009F0980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根据全国妇联统一安排，调整经费预算</w:t>
            </w:r>
          </w:p>
        </w:tc>
      </w:tr>
      <w:tr w:rsidR="009F0980" w:rsidTr="0002590D">
        <w:trPr>
          <w:trHeight w:val="997"/>
          <w:jc w:val="center"/>
        </w:trPr>
        <w:tc>
          <w:tcPr>
            <w:tcW w:w="1064" w:type="dxa"/>
            <w:vMerge/>
            <w:vAlign w:val="center"/>
          </w:tcPr>
          <w:p w:rsidR="009F0980" w:rsidRDefault="009F0980">
            <w:pPr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64" w:type="dxa"/>
            <w:vMerge/>
            <w:vAlign w:val="center"/>
          </w:tcPr>
          <w:p w:rsidR="009F0980" w:rsidRDefault="009F0980">
            <w:pPr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可持续</w:t>
            </w:r>
            <w:r>
              <w:rPr>
                <w:rFonts w:eastAsia="仿宋_GB2312"/>
                <w:kern w:val="0"/>
              </w:rPr>
              <w:br/>
            </w:r>
            <w:r>
              <w:rPr>
                <w:rFonts w:eastAsia="仿宋_GB2312" w:cs="仿宋_GB2312" w:hint="eastAsia"/>
                <w:kern w:val="0"/>
              </w:rPr>
              <w:t>影响指标</w:t>
            </w:r>
          </w:p>
        </w:tc>
        <w:tc>
          <w:tcPr>
            <w:tcW w:w="1133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理论研究对妇女工作的指导性</w:t>
            </w:r>
          </w:p>
        </w:tc>
        <w:tc>
          <w:tcPr>
            <w:tcW w:w="1152" w:type="dxa"/>
            <w:vAlign w:val="center"/>
          </w:tcPr>
          <w:p w:rsidR="009F0980" w:rsidRDefault="009F0980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增强</w:t>
            </w:r>
          </w:p>
        </w:tc>
        <w:tc>
          <w:tcPr>
            <w:tcW w:w="1130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32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20</w:t>
            </w:r>
          </w:p>
        </w:tc>
        <w:tc>
          <w:tcPr>
            <w:tcW w:w="1037" w:type="dxa"/>
            <w:vAlign w:val="center"/>
          </w:tcPr>
          <w:p w:rsidR="009F0980" w:rsidRDefault="009F0980" w:rsidP="002501C8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20</w:t>
            </w:r>
          </w:p>
        </w:tc>
        <w:tc>
          <w:tcPr>
            <w:tcW w:w="1520" w:type="dxa"/>
            <w:vAlign w:val="center"/>
          </w:tcPr>
          <w:p w:rsidR="009F0980" w:rsidRDefault="009F0980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</w:tr>
      <w:tr w:rsidR="009F0980" w:rsidTr="0002590D">
        <w:trPr>
          <w:trHeight w:val="442"/>
          <w:jc w:val="center"/>
        </w:trPr>
        <w:tc>
          <w:tcPr>
            <w:tcW w:w="6606" w:type="dxa"/>
            <w:gridSpan w:val="6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总分</w:t>
            </w:r>
          </w:p>
        </w:tc>
        <w:tc>
          <w:tcPr>
            <w:tcW w:w="832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100</w:t>
            </w:r>
          </w:p>
        </w:tc>
        <w:tc>
          <w:tcPr>
            <w:tcW w:w="1037" w:type="dxa"/>
            <w:vAlign w:val="center"/>
          </w:tcPr>
          <w:p w:rsidR="009F0980" w:rsidRDefault="009F0980">
            <w:pPr>
              <w:widowControl/>
              <w:jc w:val="center"/>
              <w:rPr>
                <w:rFonts w:eastAsia="仿宋_GB2312"/>
                <w:kern w:val="0"/>
              </w:rPr>
            </w:pPr>
            <w:bookmarkStart w:id="0" w:name="_GoBack"/>
            <w:bookmarkEnd w:id="0"/>
            <w:r>
              <w:rPr>
                <w:rFonts w:eastAsia="仿宋_GB2312"/>
                <w:kern w:val="0"/>
              </w:rPr>
              <w:t>90</w:t>
            </w:r>
          </w:p>
        </w:tc>
        <w:tc>
          <w:tcPr>
            <w:tcW w:w="1520" w:type="dxa"/>
            <w:vAlign w:val="center"/>
          </w:tcPr>
          <w:p w:rsidR="009F0980" w:rsidRDefault="009F0980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</w:tr>
    </w:tbl>
    <w:p w:rsidR="009F0980" w:rsidRDefault="009F0980" w:rsidP="005B0CAE">
      <w:pPr>
        <w:widowControl/>
        <w:spacing w:afterLines="50"/>
        <w:jc w:val="left"/>
        <w:rPr>
          <w:rFonts w:eastAsia="仿宋_GB2312"/>
          <w:sz w:val="32"/>
          <w:szCs w:val="32"/>
        </w:rPr>
      </w:pPr>
    </w:p>
    <w:sectPr w:rsidR="009F0980" w:rsidSect="00CB6257">
      <w:footerReference w:type="default" r:id="rId6"/>
      <w:pgSz w:w="11906" w:h="16838"/>
      <w:pgMar w:top="851" w:right="1418" w:bottom="85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980" w:rsidRDefault="009F0980" w:rsidP="00CB6257">
      <w:r>
        <w:separator/>
      </w:r>
    </w:p>
  </w:endnote>
  <w:endnote w:type="continuationSeparator" w:id="1">
    <w:p w:rsidR="009F0980" w:rsidRDefault="009F0980" w:rsidP="00CB6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80" w:rsidRDefault="009F0980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9F0980" w:rsidRDefault="009F098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980" w:rsidRDefault="009F0980" w:rsidP="00CB6257">
      <w:r>
        <w:separator/>
      </w:r>
    </w:p>
  </w:footnote>
  <w:footnote w:type="continuationSeparator" w:id="1">
    <w:p w:rsidR="009F0980" w:rsidRDefault="009F0980" w:rsidP="00CB6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1E0"/>
    <w:rsid w:val="B3E2086A"/>
    <w:rsid w:val="DBEEFC59"/>
    <w:rsid w:val="EFF3E16D"/>
    <w:rsid w:val="F7573045"/>
    <w:rsid w:val="FDD95345"/>
    <w:rsid w:val="00010FD4"/>
    <w:rsid w:val="0002590D"/>
    <w:rsid w:val="00053D8D"/>
    <w:rsid w:val="0006168C"/>
    <w:rsid w:val="00085819"/>
    <w:rsid w:val="00086009"/>
    <w:rsid w:val="000A217D"/>
    <w:rsid w:val="000E1AE6"/>
    <w:rsid w:val="0011794A"/>
    <w:rsid w:val="00124F25"/>
    <w:rsid w:val="00171088"/>
    <w:rsid w:val="001A56A0"/>
    <w:rsid w:val="001B3FFE"/>
    <w:rsid w:val="001C6D1E"/>
    <w:rsid w:val="00212F0E"/>
    <w:rsid w:val="00221267"/>
    <w:rsid w:val="002416E0"/>
    <w:rsid w:val="00244745"/>
    <w:rsid w:val="002501C8"/>
    <w:rsid w:val="00297612"/>
    <w:rsid w:val="00332A03"/>
    <w:rsid w:val="00386A9D"/>
    <w:rsid w:val="003B44B6"/>
    <w:rsid w:val="00413A25"/>
    <w:rsid w:val="00470EA1"/>
    <w:rsid w:val="00480F3E"/>
    <w:rsid w:val="00486F11"/>
    <w:rsid w:val="00496DF0"/>
    <w:rsid w:val="004E78F3"/>
    <w:rsid w:val="004F23C9"/>
    <w:rsid w:val="00504F9E"/>
    <w:rsid w:val="005608BA"/>
    <w:rsid w:val="00566C84"/>
    <w:rsid w:val="005A3F0E"/>
    <w:rsid w:val="005B0CAE"/>
    <w:rsid w:val="00640CF3"/>
    <w:rsid w:val="006438F8"/>
    <w:rsid w:val="00657650"/>
    <w:rsid w:val="00663FEC"/>
    <w:rsid w:val="0067424A"/>
    <w:rsid w:val="006D1699"/>
    <w:rsid w:val="006E2713"/>
    <w:rsid w:val="006E2E0D"/>
    <w:rsid w:val="006F1A3D"/>
    <w:rsid w:val="00725F69"/>
    <w:rsid w:val="007545D8"/>
    <w:rsid w:val="007B7D02"/>
    <w:rsid w:val="007C25A2"/>
    <w:rsid w:val="00881415"/>
    <w:rsid w:val="008E6109"/>
    <w:rsid w:val="008F7DC1"/>
    <w:rsid w:val="00903F0B"/>
    <w:rsid w:val="0091033B"/>
    <w:rsid w:val="00992900"/>
    <w:rsid w:val="009F0980"/>
    <w:rsid w:val="00A33592"/>
    <w:rsid w:val="00A6799C"/>
    <w:rsid w:val="00A75BF6"/>
    <w:rsid w:val="00AB14C4"/>
    <w:rsid w:val="00AB52F3"/>
    <w:rsid w:val="00AC18D8"/>
    <w:rsid w:val="00B33475"/>
    <w:rsid w:val="00B80EDA"/>
    <w:rsid w:val="00C06280"/>
    <w:rsid w:val="00C61D5B"/>
    <w:rsid w:val="00C93658"/>
    <w:rsid w:val="00CB6257"/>
    <w:rsid w:val="00CC55A4"/>
    <w:rsid w:val="00D10ECC"/>
    <w:rsid w:val="00D65F75"/>
    <w:rsid w:val="00D77A5B"/>
    <w:rsid w:val="00D77A91"/>
    <w:rsid w:val="00DB4577"/>
    <w:rsid w:val="00E308F7"/>
    <w:rsid w:val="00E50C74"/>
    <w:rsid w:val="00E92F56"/>
    <w:rsid w:val="00E968BE"/>
    <w:rsid w:val="00EB49D8"/>
    <w:rsid w:val="00F062B3"/>
    <w:rsid w:val="00F250FA"/>
    <w:rsid w:val="00F90E47"/>
    <w:rsid w:val="00F931E0"/>
    <w:rsid w:val="00FA2E8B"/>
    <w:rsid w:val="00FF4389"/>
    <w:rsid w:val="046206EE"/>
    <w:rsid w:val="067D7DFB"/>
    <w:rsid w:val="07FFAD82"/>
    <w:rsid w:val="0CB96C0A"/>
    <w:rsid w:val="0FD270AB"/>
    <w:rsid w:val="109507D5"/>
    <w:rsid w:val="10B75E23"/>
    <w:rsid w:val="122D7BCD"/>
    <w:rsid w:val="17EA6434"/>
    <w:rsid w:val="1FF73E7B"/>
    <w:rsid w:val="29BB7B99"/>
    <w:rsid w:val="3042737C"/>
    <w:rsid w:val="35EC5FCA"/>
    <w:rsid w:val="39A20CCC"/>
    <w:rsid w:val="3CDFE2EC"/>
    <w:rsid w:val="3DA8336C"/>
    <w:rsid w:val="4BB775C2"/>
    <w:rsid w:val="4FFEFC52"/>
    <w:rsid w:val="54D85674"/>
    <w:rsid w:val="5EBEC6C7"/>
    <w:rsid w:val="5EFB6064"/>
    <w:rsid w:val="633B26A2"/>
    <w:rsid w:val="64A768FB"/>
    <w:rsid w:val="67A3017C"/>
    <w:rsid w:val="67DF76D1"/>
    <w:rsid w:val="6AB211D7"/>
    <w:rsid w:val="6AF03F19"/>
    <w:rsid w:val="6FEE346F"/>
    <w:rsid w:val="7BBC6E46"/>
    <w:rsid w:val="7EDF8D73"/>
    <w:rsid w:val="7FD6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OC1"/>
    <w:qFormat/>
    <w:rsid w:val="00CB6257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99"/>
    <w:semiHidden/>
    <w:rsid w:val="00CB6257"/>
  </w:style>
  <w:style w:type="paragraph" w:styleId="BodyTextIndent">
    <w:name w:val="Body Text Indent"/>
    <w:basedOn w:val="Normal"/>
    <w:link w:val="BodyTextIndentChar"/>
    <w:uiPriority w:val="99"/>
    <w:rsid w:val="00CB6257"/>
    <w:pPr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1378"/>
    <w:rPr>
      <w:szCs w:val="21"/>
    </w:rPr>
  </w:style>
  <w:style w:type="paragraph" w:styleId="Date">
    <w:name w:val="Date"/>
    <w:basedOn w:val="Normal"/>
    <w:next w:val="Normal"/>
    <w:link w:val="DateChar"/>
    <w:uiPriority w:val="99"/>
    <w:rsid w:val="00CB625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041378"/>
    <w:rPr>
      <w:szCs w:val="21"/>
    </w:rPr>
  </w:style>
  <w:style w:type="paragraph" w:styleId="Footer">
    <w:name w:val="footer"/>
    <w:basedOn w:val="Normal"/>
    <w:link w:val="FooterChar"/>
    <w:uiPriority w:val="99"/>
    <w:rsid w:val="00CB6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6257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B6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6257"/>
    <w:rPr>
      <w:kern w:val="2"/>
      <w:sz w:val="18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B6257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1378"/>
  </w:style>
  <w:style w:type="character" w:styleId="PageNumber">
    <w:name w:val="page number"/>
    <w:basedOn w:val="DefaultParagraphFont"/>
    <w:uiPriority w:val="99"/>
    <w:rsid w:val="00CB6257"/>
  </w:style>
  <w:style w:type="paragraph" w:styleId="ListParagraph">
    <w:name w:val="List Paragraph"/>
    <w:basedOn w:val="Normal"/>
    <w:uiPriority w:val="99"/>
    <w:qFormat/>
    <w:rsid w:val="00CB6257"/>
    <w:pPr>
      <w:ind w:firstLineChars="200" w:firstLine="420"/>
    </w:pPr>
  </w:style>
  <w:style w:type="paragraph" w:customStyle="1" w:styleId="TableParagraph">
    <w:name w:val="Table Paragraph"/>
    <w:basedOn w:val="Normal"/>
    <w:uiPriority w:val="99"/>
    <w:rsid w:val="00CB6257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styleId="BalloonText">
    <w:name w:val="Balloon Text"/>
    <w:basedOn w:val="Normal"/>
    <w:link w:val="BalloonTextChar"/>
    <w:uiPriority w:val="99"/>
    <w:semiHidden/>
    <w:rsid w:val="0002590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7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98</Words>
  <Characters>561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湖南省妇联关于做好2017年度妇女事业发展专项资金绩效自评工作的通知</dc:title>
  <dc:subject/>
  <dc:creator>User</dc:creator>
  <cp:keywords/>
  <dc:description/>
  <cp:lastModifiedBy>微软用户</cp:lastModifiedBy>
  <cp:revision>4</cp:revision>
  <cp:lastPrinted>2021-05-27T07:11:00Z</cp:lastPrinted>
  <dcterms:created xsi:type="dcterms:W3CDTF">2021-05-20T08:10:00Z</dcterms:created>
  <dcterms:modified xsi:type="dcterms:W3CDTF">2021-05-27T07:11:00Z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08A063199F5C4D60882E5E5F6F90D5A2</vt:lpwstr>
  </property>
  <property fmtid="{D5CDD505-2E9C-101B-9397-08002B2CF9AE}" pid="4" name="KSOSaveFontToCloudKey">
    <vt:lpwstr>478191048_cloud</vt:lpwstr>
  </property>
</Properties>
</file>